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6D50" w14:textId="468A31C0" w:rsidR="003332D2" w:rsidRPr="003332D2" w:rsidRDefault="003332D2" w:rsidP="003332D2">
      <w:pPr>
        <w:jc w:val="center"/>
        <w:rPr>
          <w:rFonts w:ascii="Times New Roman" w:hAnsi="Times New Roman" w:cs="Times New Roman"/>
          <w:b/>
          <w:bCs/>
          <w:sz w:val="32"/>
          <w:szCs w:val="32"/>
        </w:rPr>
      </w:pPr>
      <w:r w:rsidRPr="003332D2">
        <w:rPr>
          <w:rFonts w:ascii="Times New Roman" w:hAnsi="Times New Roman" w:cs="Times New Roman"/>
          <w:b/>
          <w:bCs/>
          <w:sz w:val="32"/>
          <w:szCs w:val="32"/>
        </w:rPr>
        <w:t>HĐVĐV</w:t>
      </w:r>
      <w:r w:rsidRPr="003332D2">
        <w:rPr>
          <w:rFonts w:ascii="Times New Roman" w:hAnsi="Times New Roman" w:cs="Times New Roman"/>
          <w:sz w:val="32"/>
          <w:szCs w:val="32"/>
        </w:rPr>
        <w:t xml:space="preserve">: </w:t>
      </w:r>
      <w:r w:rsidRPr="003332D2">
        <w:rPr>
          <w:rFonts w:ascii="Times New Roman" w:hAnsi="Times New Roman" w:cs="Times New Roman"/>
          <w:b/>
          <w:bCs/>
          <w:sz w:val="32"/>
          <w:szCs w:val="32"/>
        </w:rPr>
        <w:t>XẾP NGÔI NHÀ</w:t>
      </w:r>
    </w:p>
    <w:p w14:paraId="447B399E" w14:textId="6883E421" w:rsidR="003332D2" w:rsidRPr="003332D2" w:rsidRDefault="003332D2" w:rsidP="003332D2">
      <w:pPr>
        <w:rPr>
          <w:rFonts w:ascii="Times New Roman" w:hAnsi="Times New Roman" w:cs="Times New Roman"/>
          <w:b/>
          <w:bCs/>
          <w:sz w:val="28"/>
          <w:szCs w:val="28"/>
        </w:rPr>
      </w:pPr>
      <w:r>
        <w:rPr>
          <w:rFonts w:ascii="Times New Roman" w:hAnsi="Times New Roman" w:cs="Times New Roman"/>
          <w:b/>
          <w:bCs/>
          <w:sz w:val="28"/>
          <w:szCs w:val="28"/>
        </w:rPr>
        <w:t>I.</w:t>
      </w:r>
      <w:r w:rsidRPr="003332D2">
        <w:rPr>
          <w:rFonts w:ascii="Times New Roman" w:hAnsi="Times New Roman" w:cs="Times New Roman"/>
          <w:b/>
          <w:bCs/>
          <w:sz w:val="28"/>
          <w:szCs w:val="28"/>
        </w:rPr>
        <w:t>Mục đích yêu cầu</w:t>
      </w:r>
    </w:p>
    <w:p w14:paraId="465E3DA9" w14:textId="77777777" w:rsidR="003332D2" w:rsidRPr="003332D2" w:rsidRDefault="003332D2" w:rsidP="003332D2">
      <w:pPr>
        <w:rPr>
          <w:rFonts w:ascii="Times New Roman" w:hAnsi="Times New Roman" w:cs="Times New Roman"/>
          <w:sz w:val="28"/>
          <w:szCs w:val="28"/>
        </w:rPr>
      </w:pPr>
      <w:r w:rsidRPr="003332D2">
        <w:rPr>
          <w:rFonts w:ascii="Times New Roman" w:hAnsi="Times New Roman" w:cs="Times New Roman"/>
          <w:sz w:val="28"/>
          <w:szCs w:val="28"/>
        </w:rPr>
        <w:t>- Trẻ biết xếp chồng các khối gỗ có hình dạng khác nhau  lên để thành ngôi nhà</w:t>
      </w:r>
    </w:p>
    <w:p w14:paraId="28705F60" w14:textId="77777777" w:rsidR="003332D2" w:rsidRPr="003332D2" w:rsidRDefault="003332D2" w:rsidP="003332D2">
      <w:pPr>
        <w:rPr>
          <w:rFonts w:ascii="Times New Roman" w:hAnsi="Times New Roman" w:cs="Times New Roman"/>
          <w:sz w:val="28"/>
          <w:szCs w:val="28"/>
        </w:rPr>
      </w:pPr>
      <w:r w:rsidRPr="003332D2">
        <w:rPr>
          <w:rFonts w:ascii="Times New Roman" w:hAnsi="Times New Roman" w:cs="Times New Roman"/>
          <w:sz w:val="28"/>
          <w:szCs w:val="28"/>
        </w:rPr>
        <w:t> </w:t>
      </w:r>
    </w:p>
    <w:p w14:paraId="7A07BDB0" w14:textId="091A5C34" w:rsidR="003332D2" w:rsidRPr="003332D2" w:rsidRDefault="003332D2" w:rsidP="003332D2">
      <w:pPr>
        <w:rPr>
          <w:rFonts w:ascii="Times New Roman" w:hAnsi="Times New Roman" w:cs="Times New Roman"/>
          <w:b/>
          <w:bCs/>
          <w:sz w:val="28"/>
          <w:szCs w:val="28"/>
        </w:rPr>
      </w:pPr>
      <w:r>
        <w:rPr>
          <w:rFonts w:ascii="Times New Roman" w:hAnsi="Times New Roman" w:cs="Times New Roman"/>
          <w:b/>
          <w:bCs/>
          <w:sz w:val="28"/>
          <w:szCs w:val="28"/>
        </w:rPr>
        <w:t>II.</w:t>
      </w:r>
      <w:r w:rsidRPr="003332D2">
        <w:rPr>
          <w:rFonts w:ascii="Times New Roman" w:hAnsi="Times New Roman" w:cs="Times New Roman"/>
          <w:b/>
          <w:bCs/>
          <w:sz w:val="28"/>
          <w:szCs w:val="28"/>
        </w:rPr>
        <w:t>Chuẩn bị</w:t>
      </w:r>
    </w:p>
    <w:p w14:paraId="160504A6" w14:textId="77777777" w:rsidR="003332D2" w:rsidRPr="003332D2" w:rsidRDefault="003332D2" w:rsidP="003332D2">
      <w:pPr>
        <w:rPr>
          <w:rFonts w:ascii="Times New Roman" w:hAnsi="Times New Roman" w:cs="Times New Roman"/>
          <w:sz w:val="28"/>
          <w:szCs w:val="28"/>
        </w:rPr>
      </w:pPr>
      <w:r w:rsidRPr="003332D2">
        <w:rPr>
          <w:rFonts w:ascii="Times New Roman" w:hAnsi="Times New Roman" w:cs="Times New Roman"/>
          <w:sz w:val="28"/>
          <w:szCs w:val="28"/>
        </w:rPr>
        <w:t>- Cô: Vi tính. Khối gỗ tam giác màu đỏ, khối vuông màu xanh.</w:t>
      </w:r>
      <w:r w:rsidRPr="003332D2">
        <w:rPr>
          <w:rFonts w:ascii="Times New Roman" w:hAnsi="Times New Roman" w:cs="Times New Roman"/>
          <w:sz w:val="28"/>
          <w:szCs w:val="28"/>
        </w:rPr>
        <w:br/>
        <w:t>- Trẻ : Khối tam giác, khối vuông</w:t>
      </w:r>
      <w:r w:rsidRPr="003332D2">
        <w:rPr>
          <w:rFonts w:ascii="Times New Roman" w:hAnsi="Times New Roman" w:cs="Times New Roman"/>
          <w:sz w:val="28"/>
          <w:szCs w:val="28"/>
        </w:rPr>
        <w:br/>
        <w:t>-MTHĐ:Trong lớp.</w:t>
      </w:r>
      <w:r w:rsidRPr="003332D2">
        <w:rPr>
          <w:rFonts w:ascii="Times New Roman" w:hAnsi="Times New Roman" w:cs="Times New Roman"/>
          <w:sz w:val="28"/>
          <w:szCs w:val="28"/>
        </w:rPr>
        <w:br/>
        <w:t>-Công tác phối kết hợp:Vận động phụ huynh cho cháu đi học đều.</w:t>
      </w:r>
    </w:p>
    <w:p w14:paraId="59900395" w14:textId="543D5CA2" w:rsidR="003332D2" w:rsidRPr="003332D2" w:rsidRDefault="003332D2" w:rsidP="003332D2">
      <w:pPr>
        <w:rPr>
          <w:rFonts w:ascii="Times New Roman" w:hAnsi="Times New Roman" w:cs="Times New Roman"/>
          <w:b/>
          <w:bCs/>
          <w:sz w:val="28"/>
          <w:szCs w:val="28"/>
        </w:rPr>
      </w:pPr>
      <w:r>
        <w:rPr>
          <w:rFonts w:ascii="Times New Roman" w:hAnsi="Times New Roman" w:cs="Times New Roman"/>
          <w:b/>
          <w:bCs/>
          <w:sz w:val="28"/>
          <w:szCs w:val="28"/>
        </w:rPr>
        <w:t>III.</w:t>
      </w:r>
      <w:r w:rsidRPr="003332D2">
        <w:rPr>
          <w:rFonts w:ascii="Times New Roman" w:hAnsi="Times New Roman" w:cs="Times New Roman"/>
          <w:b/>
          <w:bCs/>
          <w:sz w:val="28"/>
          <w:szCs w:val="28"/>
        </w:rPr>
        <w:t>Tổ chức hoạt động</w:t>
      </w:r>
    </w:p>
    <w:p w14:paraId="04E65C93" w14:textId="77777777" w:rsidR="003332D2" w:rsidRPr="003332D2" w:rsidRDefault="003332D2" w:rsidP="003332D2">
      <w:pPr>
        <w:rPr>
          <w:rFonts w:ascii="Times New Roman" w:hAnsi="Times New Roman" w:cs="Times New Roman"/>
          <w:sz w:val="28"/>
          <w:szCs w:val="28"/>
        </w:rPr>
      </w:pPr>
      <w:r w:rsidRPr="003332D2">
        <w:rPr>
          <w:rFonts w:ascii="Times New Roman" w:hAnsi="Times New Roman" w:cs="Times New Roman"/>
          <w:b/>
          <w:bCs/>
          <w:sz w:val="28"/>
          <w:szCs w:val="28"/>
        </w:rPr>
        <w:t>* Hoạt động 1 : Ổn định- gây hứng thú</w:t>
      </w:r>
      <w:r w:rsidRPr="003332D2">
        <w:rPr>
          <w:rFonts w:ascii="Times New Roman" w:hAnsi="Times New Roman" w:cs="Times New Roman"/>
          <w:sz w:val="28"/>
          <w:szCs w:val="28"/>
        </w:rPr>
        <w:br/>
        <w:t>- Hát vận động : Nhà của tôi . Cô trò chuyện cùng trẻ về bài hát.</w:t>
      </w:r>
      <w:r w:rsidRPr="003332D2">
        <w:rPr>
          <w:rFonts w:ascii="Times New Roman" w:hAnsi="Times New Roman" w:cs="Times New Roman"/>
          <w:sz w:val="28"/>
          <w:szCs w:val="28"/>
        </w:rPr>
        <w:br/>
        <w:t>- Cho trẻ xem tranh các kiểu nhà( Nhà sàn, nhà gỗ, nhà xây)</w:t>
      </w:r>
      <w:r w:rsidRPr="003332D2">
        <w:rPr>
          <w:rFonts w:ascii="Times New Roman" w:hAnsi="Times New Roman" w:cs="Times New Roman"/>
          <w:sz w:val="28"/>
          <w:szCs w:val="28"/>
        </w:rPr>
        <w:br/>
        <w:t>- Cho trẻ phát âm</w:t>
      </w:r>
      <w:r w:rsidRPr="003332D2">
        <w:rPr>
          <w:rFonts w:ascii="Times New Roman" w:hAnsi="Times New Roman" w:cs="Times New Roman"/>
          <w:sz w:val="28"/>
          <w:szCs w:val="28"/>
        </w:rPr>
        <w:br/>
        <w:t>- Cô giáo dục trẻ không được vẽ bậy, bôi bân lên tường để ngôi nhà luôn được sạch đẹp.</w:t>
      </w:r>
      <w:r w:rsidRPr="003332D2">
        <w:rPr>
          <w:rFonts w:ascii="Times New Roman" w:hAnsi="Times New Roman" w:cs="Times New Roman"/>
          <w:sz w:val="28"/>
          <w:szCs w:val="28"/>
        </w:rPr>
        <w:br/>
        <w:t>- Hôm nay cô sẽ dậy chúng mình xếp ngôi nhà nhé.</w:t>
      </w:r>
      <w:r w:rsidRPr="003332D2">
        <w:rPr>
          <w:rFonts w:ascii="Times New Roman" w:hAnsi="Times New Roman" w:cs="Times New Roman"/>
          <w:sz w:val="28"/>
          <w:szCs w:val="28"/>
        </w:rPr>
        <w:br/>
      </w:r>
      <w:r w:rsidRPr="003332D2">
        <w:rPr>
          <w:rFonts w:ascii="Times New Roman" w:hAnsi="Times New Roman" w:cs="Times New Roman"/>
          <w:b/>
          <w:bCs/>
          <w:sz w:val="28"/>
          <w:szCs w:val="28"/>
        </w:rPr>
        <w:t>* Hoạt động 2 : Quan sát- đàm thoại( UDCNTT)</w:t>
      </w:r>
      <w:r w:rsidRPr="003332D2">
        <w:rPr>
          <w:rFonts w:ascii="Times New Roman" w:hAnsi="Times New Roman" w:cs="Times New Roman"/>
          <w:sz w:val="28"/>
          <w:szCs w:val="28"/>
        </w:rPr>
        <w:br/>
        <w:t>- Cô cho trẻ xem quan sát ngôi nhà mẫu</w:t>
      </w:r>
      <w:r w:rsidRPr="003332D2">
        <w:rPr>
          <w:rFonts w:ascii="Times New Roman" w:hAnsi="Times New Roman" w:cs="Times New Roman"/>
          <w:sz w:val="28"/>
          <w:szCs w:val="28"/>
        </w:rPr>
        <w:br/>
        <w:t>+ Cô có gì đây?</w:t>
      </w:r>
      <w:r w:rsidRPr="003332D2">
        <w:rPr>
          <w:rFonts w:ascii="Times New Roman" w:hAnsi="Times New Roman" w:cs="Times New Roman"/>
          <w:sz w:val="28"/>
          <w:szCs w:val="28"/>
        </w:rPr>
        <w:br/>
        <w:t>- Ngôi nhà có những phần nào? ( Khung nhà, mái nhà)</w:t>
      </w:r>
      <w:r w:rsidRPr="003332D2">
        <w:rPr>
          <w:rFonts w:ascii="Times New Roman" w:hAnsi="Times New Roman" w:cs="Times New Roman"/>
          <w:sz w:val="28"/>
          <w:szCs w:val="28"/>
        </w:rPr>
        <w:br/>
        <w:t>- Khung nhà làm bằng khối vuông</w:t>
      </w:r>
      <w:r w:rsidRPr="003332D2">
        <w:rPr>
          <w:rFonts w:ascii="Times New Roman" w:hAnsi="Times New Roman" w:cs="Times New Roman"/>
          <w:sz w:val="28"/>
          <w:szCs w:val="28"/>
        </w:rPr>
        <w:br/>
        <w:t>- Mái nhà làm bằng khối tam giác</w:t>
      </w:r>
      <w:r w:rsidRPr="003332D2">
        <w:rPr>
          <w:rFonts w:ascii="Times New Roman" w:hAnsi="Times New Roman" w:cs="Times New Roman"/>
          <w:sz w:val="28"/>
          <w:szCs w:val="28"/>
        </w:rPr>
        <w:br/>
        <w:t>-Cô két hợp cho trẻ DTTS phát âm từ tiếng việt.</w:t>
      </w:r>
      <w:r w:rsidRPr="003332D2">
        <w:rPr>
          <w:rFonts w:ascii="Times New Roman" w:hAnsi="Times New Roman" w:cs="Times New Roman"/>
          <w:sz w:val="28"/>
          <w:szCs w:val="28"/>
        </w:rPr>
        <w:br/>
        <w:t>- Cho trẻ phát âm khối vuông, khối tam giác.</w:t>
      </w:r>
      <w:r w:rsidRPr="003332D2">
        <w:rPr>
          <w:rFonts w:ascii="Times New Roman" w:hAnsi="Times New Roman" w:cs="Times New Roman"/>
          <w:sz w:val="28"/>
          <w:szCs w:val="28"/>
        </w:rPr>
        <w:br/>
        <w:t>- Khối có màu gì?( màu đỏ- màu xanh cho trẻ phát âm).</w:t>
      </w:r>
      <w:r w:rsidRPr="003332D2">
        <w:rPr>
          <w:rFonts w:ascii="Times New Roman" w:hAnsi="Times New Roman" w:cs="Times New Roman"/>
          <w:sz w:val="28"/>
          <w:szCs w:val="28"/>
        </w:rPr>
        <w:br/>
        <w:t>- Cô xếp mẫu lần 1: Xếp chậm chính xác</w:t>
      </w:r>
      <w:r w:rsidRPr="003332D2">
        <w:rPr>
          <w:rFonts w:ascii="Times New Roman" w:hAnsi="Times New Roman" w:cs="Times New Roman"/>
          <w:sz w:val="28"/>
          <w:szCs w:val="28"/>
        </w:rPr>
        <w:br/>
        <w:t>- Cô xếp mẫu lần 2: Kết hợp giải thích</w:t>
      </w:r>
      <w:r w:rsidRPr="003332D2">
        <w:rPr>
          <w:rFonts w:ascii="Times New Roman" w:hAnsi="Times New Roman" w:cs="Times New Roman"/>
          <w:sz w:val="28"/>
          <w:szCs w:val="28"/>
        </w:rPr>
        <w:br/>
        <w:t xml:space="preserve">Cô cầm khối vuông màu xanh bằng 2 tay đặt xuống nền trước, sau đó cô cầm khối tam giác màu đỏ đặt nhẹ nhàng chồng lên trên khối vuông màu xanh, thế là cô đã xếp xong ngôi nhà rồi các con quan sát xem cô đã xếp được gì? (Ngôi nhà cho trẻ </w:t>
      </w:r>
      <w:r w:rsidRPr="003332D2">
        <w:rPr>
          <w:rFonts w:ascii="Times New Roman" w:hAnsi="Times New Roman" w:cs="Times New Roman"/>
          <w:sz w:val="28"/>
          <w:szCs w:val="28"/>
        </w:rPr>
        <w:lastRenderedPageBreak/>
        <w:t>phát âm)</w:t>
      </w:r>
      <w:r w:rsidRPr="003332D2">
        <w:rPr>
          <w:rFonts w:ascii="Times New Roman" w:hAnsi="Times New Roman" w:cs="Times New Roman"/>
          <w:sz w:val="28"/>
          <w:szCs w:val="28"/>
        </w:rPr>
        <w:br/>
        <w:t>- Cô xếp ngôi nhà có đẹp không?</w:t>
      </w:r>
      <w:r w:rsidRPr="003332D2">
        <w:rPr>
          <w:rFonts w:ascii="Times New Roman" w:hAnsi="Times New Roman" w:cs="Times New Roman"/>
          <w:sz w:val="28"/>
          <w:szCs w:val="28"/>
        </w:rPr>
        <w:br/>
        <w:t>- Các con có thích xếp ngôi nhà đẹp như cô không?</w:t>
      </w:r>
      <w:r w:rsidRPr="003332D2">
        <w:rPr>
          <w:rFonts w:ascii="Times New Roman" w:hAnsi="Times New Roman" w:cs="Times New Roman"/>
          <w:sz w:val="28"/>
          <w:szCs w:val="28"/>
        </w:rPr>
        <w:br/>
        <w:t>- Bây giời chúng mình cùng nhau xếp những ngôi nhà thật đẹp nhé.</w:t>
      </w:r>
      <w:r w:rsidRPr="003332D2">
        <w:rPr>
          <w:rFonts w:ascii="Times New Roman" w:hAnsi="Times New Roman" w:cs="Times New Roman"/>
          <w:sz w:val="28"/>
          <w:szCs w:val="28"/>
        </w:rPr>
        <w:br/>
        <w:t>* Trẻ thực hiện:</w:t>
      </w:r>
      <w:r w:rsidRPr="003332D2">
        <w:rPr>
          <w:rFonts w:ascii="Times New Roman" w:hAnsi="Times New Roman" w:cs="Times New Roman"/>
          <w:sz w:val="28"/>
          <w:szCs w:val="28"/>
        </w:rPr>
        <w:br/>
        <w:t>- TC: Ngón tay nhúc nhích</w:t>
      </w:r>
      <w:r w:rsidRPr="003332D2">
        <w:rPr>
          <w:rFonts w:ascii="Times New Roman" w:hAnsi="Times New Roman" w:cs="Times New Roman"/>
          <w:sz w:val="28"/>
          <w:szCs w:val="28"/>
        </w:rPr>
        <w:br/>
        <w:t>- Cô bao quát trẻ và hướng dẫn trẻ cách cầm và xếp khối</w:t>
      </w:r>
      <w:r w:rsidRPr="003332D2">
        <w:rPr>
          <w:rFonts w:ascii="Times New Roman" w:hAnsi="Times New Roman" w:cs="Times New Roman"/>
          <w:sz w:val="28"/>
          <w:szCs w:val="28"/>
        </w:rPr>
        <w:br/>
      </w:r>
      <w:r w:rsidRPr="003332D2">
        <w:rPr>
          <w:rFonts w:ascii="Times New Roman" w:hAnsi="Times New Roman" w:cs="Times New Roman"/>
          <w:b/>
          <w:bCs/>
          <w:sz w:val="28"/>
          <w:szCs w:val="28"/>
        </w:rPr>
        <w:t>* Hoạt động 3: Động viên khuyến khích trẻ</w:t>
      </w:r>
      <w:r w:rsidRPr="003332D2">
        <w:rPr>
          <w:rFonts w:ascii="Times New Roman" w:hAnsi="Times New Roman" w:cs="Times New Roman"/>
          <w:sz w:val="28"/>
          <w:szCs w:val="28"/>
        </w:rPr>
        <w:br/>
        <w:t>- Trong khi trẻ thực hiện cô khuyến khích động viên trẻ</w:t>
      </w:r>
      <w:r w:rsidRPr="003332D2">
        <w:rPr>
          <w:rFonts w:ascii="Times New Roman" w:hAnsi="Times New Roman" w:cs="Times New Roman"/>
          <w:sz w:val="28"/>
          <w:szCs w:val="28"/>
        </w:rPr>
        <w:br/>
        <w:t>- Giáo dục trẻ khi chơi xong các con phải biết giữ gìn, bảo vệ và cất đồ chơi đúng nơi quy định.</w:t>
      </w:r>
      <w:r w:rsidRPr="003332D2">
        <w:rPr>
          <w:rFonts w:ascii="Times New Roman" w:hAnsi="Times New Roman" w:cs="Times New Roman"/>
          <w:sz w:val="28"/>
          <w:szCs w:val="28"/>
        </w:rPr>
        <w:br/>
        <w:t>* Nhận xét, chuyển hoạt động.</w:t>
      </w:r>
    </w:p>
    <w:p w14:paraId="20BFF50D" w14:textId="77777777" w:rsidR="003332D2" w:rsidRPr="003332D2" w:rsidRDefault="003332D2" w:rsidP="003332D2"/>
    <w:p w14:paraId="239021C7" w14:textId="77777777" w:rsidR="003332D2" w:rsidRDefault="003332D2"/>
    <w:sectPr w:rsidR="00333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D2"/>
    <w:rsid w:val="003332D2"/>
    <w:rsid w:val="00C6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F1BE"/>
  <w15:chartTrackingRefBased/>
  <w15:docId w15:val="{9240B376-FD8C-4853-A386-32BAE7BD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2D2"/>
    <w:rPr>
      <w:rFonts w:eastAsiaTheme="majorEastAsia" w:cstheme="majorBidi"/>
      <w:color w:val="272727" w:themeColor="text1" w:themeTint="D8"/>
    </w:rPr>
  </w:style>
  <w:style w:type="paragraph" w:styleId="Title">
    <w:name w:val="Title"/>
    <w:basedOn w:val="Normal"/>
    <w:next w:val="Normal"/>
    <w:link w:val="TitleChar"/>
    <w:uiPriority w:val="10"/>
    <w:qFormat/>
    <w:rsid w:val="00333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2D2"/>
    <w:pPr>
      <w:spacing w:before="160"/>
      <w:jc w:val="center"/>
    </w:pPr>
    <w:rPr>
      <w:i/>
      <w:iCs/>
      <w:color w:val="404040" w:themeColor="text1" w:themeTint="BF"/>
    </w:rPr>
  </w:style>
  <w:style w:type="character" w:customStyle="1" w:styleId="QuoteChar">
    <w:name w:val="Quote Char"/>
    <w:basedOn w:val="DefaultParagraphFont"/>
    <w:link w:val="Quote"/>
    <w:uiPriority w:val="29"/>
    <w:rsid w:val="003332D2"/>
    <w:rPr>
      <w:i/>
      <w:iCs/>
      <w:color w:val="404040" w:themeColor="text1" w:themeTint="BF"/>
    </w:rPr>
  </w:style>
  <w:style w:type="paragraph" w:styleId="ListParagraph">
    <w:name w:val="List Paragraph"/>
    <w:basedOn w:val="Normal"/>
    <w:uiPriority w:val="34"/>
    <w:qFormat/>
    <w:rsid w:val="003332D2"/>
    <w:pPr>
      <w:ind w:left="720"/>
      <w:contextualSpacing/>
    </w:pPr>
  </w:style>
  <w:style w:type="character" w:styleId="IntenseEmphasis">
    <w:name w:val="Intense Emphasis"/>
    <w:basedOn w:val="DefaultParagraphFont"/>
    <w:uiPriority w:val="21"/>
    <w:qFormat/>
    <w:rsid w:val="003332D2"/>
    <w:rPr>
      <w:i/>
      <w:iCs/>
      <w:color w:val="0F4761" w:themeColor="accent1" w:themeShade="BF"/>
    </w:rPr>
  </w:style>
  <w:style w:type="paragraph" w:styleId="IntenseQuote">
    <w:name w:val="Intense Quote"/>
    <w:basedOn w:val="Normal"/>
    <w:next w:val="Normal"/>
    <w:link w:val="IntenseQuoteChar"/>
    <w:uiPriority w:val="30"/>
    <w:qFormat/>
    <w:rsid w:val="00333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2D2"/>
    <w:rPr>
      <w:i/>
      <w:iCs/>
      <w:color w:val="0F4761" w:themeColor="accent1" w:themeShade="BF"/>
    </w:rPr>
  </w:style>
  <w:style w:type="character" w:styleId="IntenseReference">
    <w:name w:val="Intense Reference"/>
    <w:basedOn w:val="DefaultParagraphFont"/>
    <w:uiPriority w:val="32"/>
    <w:qFormat/>
    <w:rsid w:val="003332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5714">
      <w:bodyDiv w:val="1"/>
      <w:marLeft w:val="0"/>
      <w:marRight w:val="0"/>
      <w:marTop w:val="0"/>
      <w:marBottom w:val="0"/>
      <w:divBdr>
        <w:top w:val="none" w:sz="0" w:space="0" w:color="auto"/>
        <w:left w:val="none" w:sz="0" w:space="0" w:color="auto"/>
        <w:bottom w:val="none" w:sz="0" w:space="0" w:color="auto"/>
        <w:right w:val="none" w:sz="0" w:space="0" w:color="auto"/>
      </w:divBdr>
    </w:div>
    <w:div w:id="445344390">
      <w:bodyDiv w:val="1"/>
      <w:marLeft w:val="0"/>
      <w:marRight w:val="0"/>
      <w:marTop w:val="0"/>
      <w:marBottom w:val="0"/>
      <w:divBdr>
        <w:top w:val="none" w:sz="0" w:space="0" w:color="auto"/>
        <w:left w:val="none" w:sz="0" w:space="0" w:color="auto"/>
        <w:bottom w:val="none" w:sz="0" w:space="0" w:color="auto"/>
        <w:right w:val="none" w:sz="0" w:space="0" w:color="auto"/>
      </w:divBdr>
      <w:divsChild>
        <w:div w:id="613825213">
          <w:marLeft w:val="0"/>
          <w:marRight w:val="0"/>
          <w:marTop w:val="0"/>
          <w:marBottom w:val="0"/>
          <w:divBdr>
            <w:top w:val="single" w:sz="12" w:space="0" w:color="FF9800"/>
            <w:left w:val="none" w:sz="0" w:space="0" w:color="auto"/>
            <w:bottom w:val="none" w:sz="0" w:space="0" w:color="auto"/>
            <w:right w:val="none" w:sz="0" w:space="0" w:color="auto"/>
          </w:divBdr>
        </w:div>
        <w:div w:id="1974676663">
          <w:marLeft w:val="0"/>
          <w:marRight w:val="0"/>
          <w:marTop w:val="0"/>
          <w:marBottom w:val="0"/>
          <w:divBdr>
            <w:top w:val="single" w:sz="12" w:space="0" w:color="B5CC18"/>
            <w:left w:val="none" w:sz="0" w:space="0" w:color="auto"/>
            <w:bottom w:val="none" w:sz="0" w:space="0" w:color="auto"/>
            <w:right w:val="none" w:sz="0" w:space="0" w:color="auto"/>
          </w:divBdr>
        </w:div>
        <w:div w:id="101607345">
          <w:marLeft w:val="0"/>
          <w:marRight w:val="0"/>
          <w:marTop w:val="0"/>
          <w:marBottom w:val="0"/>
          <w:divBdr>
            <w:top w:val="single" w:sz="12" w:space="0" w:color="0AC2E4"/>
            <w:left w:val="none" w:sz="0" w:space="0" w:color="auto"/>
            <w:bottom w:val="none" w:sz="0" w:space="0" w:color="auto"/>
            <w:right w:val="none" w:sz="0" w:space="0" w:color="auto"/>
          </w:divBdr>
        </w:div>
      </w:divsChild>
    </w:div>
    <w:div w:id="844900945">
      <w:bodyDiv w:val="1"/>
      <w:marLeft w:val="0"/>
      <w:marRight w:val="0"/>
      <w:marTop w:val="0"/>
      <w:marBottom w:val="0"/>
      <w:divBdr>
        <w:top w:val="none" w:sz="0" w:space="0" w:color="auto"/>
        <w:left w:val="none" w:sz="0" w:space="0" w:color="auto"/>
        <w:bottom w:val="none" w:sz="0" w:space="0" w:color="auto"/>
        <w:right w:val="none" w:sz="0" w:space="0" w:color="auto"/>
      </w:divBdr>
      <w:divsChild>
        <w:div w:id="983310453">
          <w:marLeft w:val="0"/>
          <w:marRight w:val="0"/>
          <w:marTop w:val="0"/>
          <w:marBottom w:val="0"/>
          <w:divBdr>
            <w:top w:val="single" w:sz="12" w:space="0" w:color="FF9800"/>
            <w:left w:val="none" w:sz="0" w:space="0" w:color="auto"/>
            <w:bottom w:val="none" w:sz="0" w:space="0" w:color="auto"/>
            <w:right w:val="none" w:sz="0" w:space="0" w:color="auto"/>
          </w:divBdr>
        </w:div>
        <w:div w:id="674308115">
          <w:marLeft w:val="0"/>
          <w:marRight w:val="0"/>
          <w:marTop w:val="0"/>
          <w:marBottom w:val="0"/>
          <w:divBdr>
            <w:top w:val="single" w:sz="12" w:space="0" w:color="B5CC18"/>
            <w:left w:val="none" w:sz="0" w:space="0" w:color="auto"/>
            <w:bottom w:val="none" w:sz="0" w:space="0" w:color="auto"/>
            <w:right w:val="none" w:sz="0" w:space="0" w:color="auto"/>
          </w:divBdr>
        </w:div>
        <w:div w:id="437918670">
          <w:marLeft w:val="0"/>
          <w:marRight w:val="0"/>
          <w:marTop w:val="0"/>
          <w:marBottom w:val="0"/>
          <w:divBdr>
            <w:top w:val="single" w:sz="12" w:space="0" w:color="0AC2E4"/>
            <w:left w:val="none" w:sz="0" w:space="0" w:color="auto"/>
            <w:bottom w:val="none" w:sz="0" w:space="0" w:color="auto"/>
            <w:right w:val="none" w:sz="0" w:space="0" w:color="auto"/>
          </w:divBdr>
        </w:div>
      </w:divsChild>
    </w:div>
    <w:div w:id="11586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Cong</dc:creator>
  <cp:keywords/>
  <dc:description/>
  <cp:lastModifiedBy>Toan Cong</cp:lastModifiedBy>
  <cp:revision>1</cp:revision>
  <dcterms:created xsi:type="dcterms:W3CDTF">2025-04-20T08:55:00Z</dcterms:created>
  <dcterms:modified xsi:type="dcterms:W3CDTF">2025-04-20T08:57:00Z</dcterms:modified>
</cp:coreProperties>
</file>