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C9" w:rsidRDefault="000928C9" w:rsidP="000928C9">
      <w:pPr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r>
        <w:rPr>
          <w:rFonts w:ascii="Times New Roman" w:hAnsi="Times New Roman" w:cs="Times New Roman"/>
          <w:b/>
          <w:color w:val="FF0000"/>
          <w:sz w:val="44"/>
          <w:szCs w:val="28"/>
        </w:rPr>
        <w:t>Nặn dụng cụ nhà nông</w:t>
      </w:r>
    </w:p>
    <w:p w:rsidR="000928C9" w:rsidRDefault="000928C9" w:rsidP="000928C9">
      <w:pPr>
        <w:spacing w:after="15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 MỤC ĐÍCH, YÊU CẦU: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Trẻ biết dùng kỹ năng xoay trò, lăn dọc, ấn dẹt để tạo thành sản phẩm</w:t>
      </w:r>
    </w:p>
    <w:p w:rsidR="000928C9" w:rsidRDefault="000928C9" w:rsidP="000928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 CHUẨN BỊ: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Đất nặn, bảng, bàn trình bày sản phẩm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Mẫu nặn của cô: cuốc, lưỡi hái, len</w:t>
      </w:r>
    </w:p>
    <w:p w:rsidR="000928C9" w:rsidRDefault="000928C9" w:rsidP="000928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 III. TIẾN HÀNH:</w:t>
      </w:r>
    </w:p>
    <w:p w:rsidR="000928C9" w:rsidRDefault="000928C9" w:rsidP="000928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 Hoạt động 1: Gây hứng thú.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-Đọc thơ: “Bác nông dân”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-Con vừa đoc thơ nói đến ai?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-Mẹ làm công việc gì?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-Mẹ dùng những dụng cụ gì để tạo ra nông sản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Trẻ kể tên một số dụng cụ nghề nông phổ biến</w:t>
      </w:r>
    </w:p>
    <w:p w:rsidR="000928C9" w:rsidRDefault="000928C9" w:rsidP="000928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 Hoạt động 2: Quan sát và đàm thoại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Cô đố :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“Cong cong như một vầng trăng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Có mũi có lưỡi, có răng không mồm”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Con biết gì về cái liềm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-Cô cho trẻ xem cái cuốc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-Con biết gì về cái cuốc?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-Cuốc dùng để làm gì?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-Cuốc có mấy phần? đó là phần nào?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Cô giới thiệu thêm một số dụng cụ nhà nông khác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 Cho trẻ thực hiện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Cô quan sát hướng dẫn trẻ.</w:t>
      </w:r>
    </w:p>
    <w:p w:rsidR="000928C9" w:rsidRDefault="000928C9" w:rsidP="000928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* Hoạt động 3: Nhận xét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Cô cho trẻ trưng bày sản phẩm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Con thích sản phẩm nào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Vì sao</w:t>
      </w:r>
    </w:p>
    <w:p w:rsidR="000928C9" w:rsidRDefault="000928C9" w:rsidP="00092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Cô nhận xét tuyên dương trẻ.</w:t>
      </w:r>
    </w:p>
    <w:p w:rsidR="000928C9" w:rsidRDefault="000928C9" w:rsidP="000928C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C43" w:rsidRDefault="008E2C43"/>
    <w:sectPr w:rsidR="008E2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C9"/>
    <w:rsid w:val="000928C9"/>
    <w:rsid w:val="004C306E"/>
    <w:rsid w:val="008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62C42-3076-41AE-839E-11A6827B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C9"/>
    <w:pPr>
      <w:spacing w:line="256" w:lineRule="auto"/>
    </w:pPr>
    <w:rPr>
      <w:rFonts w:ascii="VNI-Avo" w:hAnsi="VNI-Av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 Non 5A</dc:creator>
  <cp:keywords/>
  <dc:description/>
  <cp:lastModifiedBy>Mam Non 5A</cp:lastModifiedBy>
  <cp:revision>4</cp:revision>
  <dcterms:created xsi:type="dcterms:W3CDTF">2025-03-26T06:19:00Z</dcterms:created>
  <dcterms:modified xsi:type="dcterms:W3CDTF">2025-04-03T07:28:00Z</dcterms:modified>
</cp:coreProperties>
</file>