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02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BẬT LIÊN TỤC VÀO VÒNG 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YÊU CẦU: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CHUẨN BỊ: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TRÌNH: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*KHỞI ĐỘNG: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lượng,gót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*BÀI TẬP PHÁT TRIỂN CHUNG:</w:t>
      </w:r>
    </w:p>
    <w:p w:rsidR="006C5111" w:rsidRDefault="006C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F34753">
        <w:rPr>
          <w:rFonts w:ascii="Times New Roman" w:hAnsi="Times New Roman" w:cs="Times New Roman"/>
          <w:sz w:val="28"/>
          <w:szCs w:val="28"/>
        </w:rPr>
        <w:t>TAY 2.2: BT2</w:t>
      </w:r>
    </w:p>
    <w:p w:rsidR="00F34753" w:rsidRDefault="00F347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sau,đưa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>(2l-8n)</w:t>
      </w:r>
    </w:p>
    <w:p w:rsidR="00F34753" w:rsidRDefault="00F3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+BỤNG 3.1: BT1</w:t>
      </w:r>
    </w:p>
    <w:p w:rsidR="00F34753" w:rsidRDefault="00455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nguời</w:t>
      </w:r>
      <w:proofErr w:type="spellEnd"/>
      <w:r w:rsidR="00F3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7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3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(2l-8n).</w:t>
      </w:r>
    </w:p>
    <w:p w:rsidR="00455268" w:rsidRDefault="0045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+CHÂN 4.1 :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trước,đưa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ngang,đưa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(3l-8n)</w:t>
      </w:r>
    </w:p>
    <w:p w:rsidR="00455268" w:rsidRDefault="0045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+BẬT 4.2 :BT2</w:t>
      </w:r>
    </w:p>
    <w:p w:rsidR="00455268" w:rsidRDefault="00455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lên,đưa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</w:rPr>
        <w:t>(1l-8n).</w:t>
      </w:r>
    </w:p>
    <w:p w:rsidR="00455268" w:rsidRDefault="0053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*VẬN ĐỘNG CƠ BẢN:</w:t>
      </w:r>
    </w:p>
    <w:p w:rsidR="0053739C" w:rsidRDefault="0053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BẬT LIÊN TỤC VÀO VÒNG</w:t>
      </w:r>
    </w:p>
    <w:p w:rsidR="0053739C" w:rsidRDefault="005373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3739C" w:rsidRDefault="005373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53739C" w:rsidRDefault="0053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THÍCH:</w:t>
      </w:r>
    </w:p>
    <w:p w:rsidR="0053739C" w:rsidRDefault="0053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ho6nghay dang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ngang,người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thẳng,giữ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bằng,mắt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thẳng,dùng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cha6nba65t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612630">
        <w:rPr>
          <w:rFonts w:ascii="Times New Roman" w:hAnsi="Times New Roman" w:cs="Times New Roman"/>
          <w:sz w:val="28"/>
          <w:szCs w:val="28"/>
        </w:rPr>
        <w:t>.”</w:t>
      </w:r>
    </w:p>
    <w:p w:rsidR="006755A5" w:rsidRDefault="0067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55A5" w:rsidRDefault="0067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TRÒ CHƠI VẬN ĐỘNG: ĐUA THUYỀN </w:t>
      </w:r>
    </w:p>
    <w:p w:rsidR="006755A5" w:rsidRPr="006C5111" w:rsidRDefault="0067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HỒI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TỈNH:Cháu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="00F0728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755A5" w:rsidRPr="006C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11"/>
    <w:rsid w:val="00455268"/>
    <w:rsid w:val="0053739C"/>
    <w:rsid w:val="00612630"/>
    <w:rsid w:val="006755A5"/>
    <w:rsid w:val="006C5111"/>
    <w:rsid w:val="00A11E02"/>
    <w:rsid w:val="00F07282"/>
    <w:rsid w:val="00F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2019-01-19T07:59:00Z</dcterms:created>
  <dcterms:modified xsi:type="dcterms:W3CDTF">2019-01-19T08:23:00Z</dcterms:modified>
</cp:coreProperties>
</file>