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40"/>
          <w:szCs w:val="40"/>
        </w:rPr>
      </w:pPr>
      <w:r>
        <w:rPr>
          <w:rFonts w:hint="default"/>
          <w:b/>
          <w:bCs/>
          <w:sz w:val="40"/>
          <w:szCs w:val="40"/>
          <w:lang w:val="en-US"/>
        </w:rPr>
        <w:t>VẮT SỮA BÒ</w:t>
      </w:r>
      <w:r>
        <w:rPr>
          <w:b/>
          <w:bCs/>
          <w:sz w:val="40"/>
          <w:szCs w:val="40"/>
        </w:rPr>
        <w:t xml:space="preserve">   </w:t>
      </w:r>
    </w:p>
    <w:p>
      <w:pPr>
        <w:pStyle w:val="4"/>
        <w:numPr>
          <w:ilvl w:val="0"/>
          <w:numId w:val="1"/>
        </w:numPr>
        <w:rPr>
          <w:rFonts w:hint="default"/>
          <w:b/>
          <w:bCs w:val="0"/>
          <w:sz w:val="28"/>
          <w:szCs w:val="28"/>
          <w:u w:val="none"/>
          <w:lang w:val="en-US"/>
        </w:rPr>
      </w:pPr>
      <w:r>
        <w:rPr>
          <w:rFonts w:hint="default"/>
          <w:b/>
          <w:bCs w:val="0"/>
          <w:sz w:val="28"/>
          <w:szCs w:val="28"/>
          <w:u w:val="none"/>
          <w:lang w:val="en-US"/>
        </w:rPr>
        <w:t>Mục đích yêu cầu</w:t>
      </w:r>
    </w:p>
    <w:p>
      <w:pPr>
        <w:pStyle w:val="4"/>
        <w:rPr>
          <w:sz w:val="28"/>
          <w:szCs w:val="28"/>
        </w:rPr>
      </w:pPr>
      <w:r>
        <w:rPr>
          <w:sz w:val="28"/>
          <w:szCs w:val="28"/>
        </w:rPr>
        <w:t>Rèn kỹ năng vận động tinh thông qua các hoạt động khác nhau.</w:t>
      </w:r>
    </w:p>
    <w:p>
      <w:pPr>
        <w:pStyle w:val="4"/>
        <w:rPr>
          <w:sz w:val="28"/>
          <w:szCs w:val="28"/>
        </w:rPr>
      </w:pPr>
    </w:p>
    <w:p>
      <w:pPr>
        <w:pStyle w:val="4"/>
        <w:numPr>
          <w:ilvl w:val="0"/>
          <w:numId w:val="1"/>
        </w:numPr>
        <w:ind w:left="720" w:leftChars="0" w:firstLine="0" w:firstLineChars="0"/>
        <w:rPr>
          <w:b/>
          <w:bCs w:val="0"/>
          <w:sz w:val="28"/>
          <w:szCs w:val="28"/>
          <w:u w:val="none"/>
        </w:rPr>
      </w:pPr>
      <w:r>
        <w:rPr>
          <w:rFonts w:hint="default"/>
          <w:b/>
          <w:bCs w:val="0"/>
          <w:sz w:val="28"/>
          <w:szCs w:val="28"/>
          <w:u w:val="none"/>
          <w:lang w:val="en-US"/>
        </w:rPr>
        <w:t>Chuẩn bị</w:t>
      </w:r>
    </w:p>
    <w:p>
      <w:pPr>
        <w:pStyle w:val="4"/>
        <w:numPr>
          <w:ilvl w:val="0"/>
          <w:numId w:val="2"/>
        </w:numPr>
        <w:rPr>
          <w:sz w:val="28"/>
          <w:szCs w:val="28"/>
        </w:rPr>
      </w:pPr>
      <w:r>
        <w:rPr>
          <w:sz w:val="28"/>
          <w:szCs w:val="28"/>
        </w:rPr>
        <w:t>Bảng in hình con bò</w:t>
      </w:r>
    </w:p>
    <w:p>
      <w:pPr>
        <w:pStyle w:val="4"/>
        <w:numPr>
          <w:ilvl w:val="0"/>
          <w:numId w:val="2"/>
        </w:numPr>
        <w:rPr>
          <w:sz w:val="28"/>
          <w:szCs w:val="28"/>
        </w:rPr>
      </w:pPr>
      <w:r>
        <w:rPr>
          <w:sz w:val="28"/>
          <w:szCs w:val="28"/>
        </w:rPr>
        <w:t>Bao tay y tế, kẹp gỗ</w:t>
      </w:r>
    </w:p>
    <w:p>
      <w:pPr>
        <w:pStyle w:val="4"/>
        <w:numPr>
          <w:ilvl w:val="0"/>
          <w:numId w:val="2"/>
        </w:numPr>
        <w:rPr>
          <w:sz w:val="28"/>
          <w:szCs w:val="28"/>
        </w:rPr>
      </w:pPr>
      <w:r>
        <w:rPr>
          <w:sz w:val="28"/>
          <w:szCs w:val="28"/>
        </w:rPr>
        <w:t>Hủ nhựa, hộp giấy, giấy</w:t>
      </w:r>
    </w:p>
    <w:p>
      <w:pPr>
        <w:pStyle w:val="4"/>
        <w:numPr>
          <w:ilvl w:val="0"/>
          <w:numId w:val="2"/>
        </w:numPr>
        <w:rPr>
          <w:sz w:val="28"/>
          <w:szCs w:val="28"/>
        </w:rPr>
      </w:pPr>
      <w:r>
        <w:rPr>
          <w:sz w:val="28"/>
          <w:szCs w:val="28"/>
        </w:rPr>
        <w:t>Nước pha bột</w:t>
      </w:r>
    </w:p>
    <w:p>
      <w:pPr>
        <w:pStyle w:val="4"/>
        <w:numPr>
          <w:ilvl w:val="0"/>
          <w:numId w:val="2"/>
        </w:numPr>
        <w:rPr>
          <w:sz w:val="28"/>
          <w:szCs w:val="28"/>
        </w:rPr>
      </w:pPr>
      <w:r>
        <w:rPr>
          <w:sz w:val="28"/>
          <w:szCs w:val="28"/>
        </w:rPr>
        <w:t>Khay nhựa, thau</w:t>
      </w:r>
    </w:p>
    <w:p>
      <w:pPr>
        <w:pStyle w:val="4"/>
        <w:numPr>
          <w:ilvl w:val="0"/>
          <w:numId w:val="2"/>
        </w:numPr>
        <w:rPr>
          <w:sz w:val="28"/>
          <w:szCs w:val="28"/>
        </w:rPr>
      </w:pPr>
      <w:r>
        <w:rPr>
          <w:sz w:val="28"/>
          <w:szCs w:val="28"/>
        </w:rPr>
        <w:t>Nhạc, ghế</w:t>
      </w:r>
    </w:p>
    <w:p>
      <w:pPr>
        <w:pStyle w:val="4"/>
        <w:numPr>
          <w:numId w:val="0"/>
        </w:numPr>
        <w:ind w:left="720" w:leftChars="0"/>
        <w:rPr>
          <w:sz w:val="28"/>
          <w:szCs w:val="28"/>
        </w:rPr>
      </w:pPr>
    </w:p>
    <w:p>
      <w:pPr>
        <w:pStyle w:val="4"/>
        <w:numPr>
          <w:ilvl w:val="0"/>
          <w:numId w:val="1"/>
        </w:numPr>
        <w:ind w:left="720" w:leftChars="0" w:firstLine="0" w:firstLineChars="0"/>
        <w:rPr>
          <w:rFonts w:hint="default"/>
          <w:b/>
          <w:sz w:val="28"/>
          <w:szCs w:val="28"/>
          <w:u w:val="none"/>
          <w:lang w:val="en-US"/>
        </w:rPr>
      </w:pPr>
      <w:r>
        <w:rPr>
          <w:rFonts w:hint="default"/>
          <w:b/>
          <w:sz w:val="28"/>
          <w:szCs w:val="28"/>
          <w:u w:val="none"/>
          <w:lang w:val="en-US"/>
        </w:rPr>
        <w:t>Cách tiến hành</w:t>
      </w:r>
    </w:p>
    <w:p>
      <w:pPr>
        <w:pStyle w:val="4"/>
        <w:numPr>
          <w:ilvl w:val="0"/>
          <w:numId w:val="3"/>
        </w:numPr>
        <w:rPr>
          <w:b/>
          <w:bCs/>
          <w:sz w:val="28"/>
          <w:szCs w:val="28"/>
        </w:rPr>
      </w:pPr>
      <w:r>
        <w:rPr>
          <w:b/>
          <w:bCs/>
          <w:sz w:val="28"/>
          <w:szCs w:val="28"/>
        </w:rPr>
        <w:t>HĐ1:    “Mở bóng tìm bò”</w:t>
      </w:r>
    </w:p>
    <w:p>
      <w:pPr>
        <w:pStyle w:val="4"/>
        <w:numPr>
          <w:ilvl w:val="0"/>
          <w:numId w:val="4"/>
        </w:numPr>
        <w:rPr>
          <w:sz w:val="28"/>
          <w:szCs w:val="28"/>
        </w:rPr>
      </w:pPr>
      <w:r>
        <w:rPr>
          <w:sz w:val="28"/>
          <w:szCs w:val="28"/>
        </w:rPr>
        <w:t>Cho trẻ xem một bảng có bóng của một con vật, trẻ đoán con vật trong bảng.</w:t>
      </w:r>
    </w:p>
    <w:p>
      <w:pPr>
        <w:pStyle w:val="4"/>
        <w:numPr>
          <w:ilvl w:val="0"/>
          <w:numId w:val="4"/>
        </w:numPr>
        <w:rPr>
          <w:sz w:val="28"/>
          <w:szCs w:val="28"/>
        </w:rPr>
      </w:pPr>
      <w:r>
        <w:rPr>
          <w:sz w:val="28"/>
          <w:szCs w:val="28"/>
        </w:rPr>
        <w:t>Cô thực hiên bóc lớp keo màu đen trên bảng và xuất hiện 1 con bò sữa. Cho mỗi trẻ 1 bảng,trẻ ngồi vào bàn dùng tay bóc lớp keo đó ra .</w:t>
      </w:r>
    </w:p>
    <w:p>
      <w:pPr>
        <w:pStyle w:val="4"/>
        <w:numPr>
          <w:ilvl w:val="0"/>
          <w:numId w:val="4"/>
        </w:numPr>
        <w:rPr>
          <w:sz w:val="28"/>
          <w:szCs w:val="28"/>
        </w:rPr>
      </w:pPr>
      <w:r>
        <w:rPr>
          <w:sz w:val="28"/>
          <w:szCs w:val="28"/>
        </w:rPr>
        <w:t>Khi có được hình ảnh chú bò. Cô và trẻ cùng hát bài “ Đàn bò”. Sau đó đặt chú bò vào sau ghế.</w:t>
      </w:r>
    </w:p>
    <w:p>
      <w:pPr>
        <w:pStyle w:val="4"/>
        <w:ind w:left="1080"/>
        <w:rPr>
          <w:sz w:val="28"/>
          <w:szCs w:val="28"/>
        </w:rPr>
      </w:pPr>
    </w:p>
    <w:p>
      <w:pPr>
        <w:pStyle w:val="4"/>
        <w:numPr>
          <w:ilvl w:val="0"/>
          <w:numId w:val="3"/>
        </w:numPr>
        <w:rPr>
          <w:b/>
          <w:bCs/>
          <w:sz w:val="28"/>
          <w:szCs w:val="28"/>
        </w:rPr>
      </w:pPr>
      <w:r>
        <w:rPr>
          <w:b/>
          <w:bCs/>
          <w:sz w:val="28"/>
          <w:szCs w:val="28"/>
        </w:rPr>
        <w:t>HĐ2: “ Bé lấy sữa bò”</w:t>
      </w:r>
    </w:p>
    <w:p>
      <w:pPr>
        <w:pStyle w:val="4"/>
        <w:numPr>
          <w:ilvl w:val="0"/>
          <w:numId w:val="4"/>
        </w:numPr>
        <w:rPr>
          <w:sz w:val="28"/>
          <w:szCs w:val="28"/>
        </w:rPr>
      </w:pPr>
      <w:r>
        <w:rPr>
          <w:sz w:val="28"/>
          <w:szCs w:val="28"/>
        </w:rPr>
        <w:t>Gợi mỡ về túi sữa của bò và yêu cầu trẻ tìm túi sữa. Trẻ lựa chọn tronh khay các đồ chơi. Trẻ xới lớp giấy trong khay và chọn ra túi sữa. Cô cho trẻ sờ nắn vá gắn túi sữa vào phía dưới vị trí sữa của chú bò.</w:t>
      </w:r>
    </w:p>
    <w:p>
      <w:pPr>
        <w:pStyle w:val="4"/>
        <w:numPr>
          <w:ilvl w:val="0"/>
          <w:numId w:val="4"/>
        </w:numPr>
        <w:rPr>
          <w:sz w:val="28"/>
          <w:szCs w:val="28"/>
        </w:rPr>
      </w:pPr>
      <w:r>
        <w:rPr>
          <w:sz w:val="28"/>
          <w:szCs w:val="28"/>
        </w:rPr>
        <w:t>Trẻ thực hiện thao tác vắt sữa bò vào 1 chiếc chậu đặt ở phía dưới . Sau đó mang chậu  sữa rót  vào hủ nhựa có nắp vặn và vặn nắp kín lại.</w:t>
      </w:r>
    </w:p>
    <w:p>
      <w:pPr>
        <w:pStyle w:val="4"/>
        <w:numPr>
          <w:ilvl w:val="0"/>
          <w:numId w:val="4"/>
        </w:numPr>
        <w:rPr>
          <w:sz w:val="28"/>
          <w:szCs w:val="28"/>
        </w:rPr>
      </w:pPr>
      <w:r>
        <w:rPr>
          <w:sz w:val="28"/>
          <w:szCs w:val="28"/>
        </w:rPr>
        <w:t xml:space="preserve"> Trẻ nhẹ nhàng đặt hủ nhựa vào 1 cái hộp giấy và đóng gói lại mang bỏ vào khay.</w:t>
      </w:r>
    </w:p>
    <w:p>
      <w:pPr>
        <w:pStyle w:val="4"/>
        <w:numPr>
          <w:ilvl w:val="0"/>
          <w:numId w:val="4"/>
        </w:numPr>
      </w:pPr>
      <w:r>
        <w:rPr>
          <w:sz w:val="28"/>
          <w:szCs w:val="28"/>
        </w:rPr>
        <w:t>Kết thúc : Cô và trẻ cùng vận động bài quảng cáo sữa Vinamilk</w:t>
      </w:r>
      <w:bookmarkStart w:id="0" w:name="_GoBack"/>
      <w:bookmarkEnd w:id="0"/>
    </w:p>
    <w:sectPr>
      <w:pgSz w:w="12240" w:h="15840"/>
      <w:pgMar w:top="1440" w:right="1800" w:bottom="1440" w:left="1800"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431B8"/>
    <w:multiLevelType w:val="singleLevel"/>
    <w:tmpl w:val="EDF431B8"/>
    <w:lvl w:ilvl="0" w:tentative="0">
      <w:start w:val="1"/>
      <w:numFmt w:val="upperRoman"/>
      <w:suff w:val="space"/>
      <w:lvlText w:val="%1."/>
      <w:lvlJc w:val="left"/>
    </w:lvl>
  </w:abstractNum>
  <w:abstractNum w:abstractNumId="1">
    <w:nsid w:val="262C0F95"/>
    <w:multiLevelType w:val="multilevel"/>
    <w:tmpl w:val="262C0F95"/>
    <w:lvl w:ilvl="0" w:tentative="0">
      <w:start w:val="3"/>
      <w:numFmt w:val="bullet"/>
      <w:lvlText w:val="-"/>
      <w:lvlJc w:val="left"/>
      <w:pPr>
        <w:ind w:left="1080" w:hanging="360"/>
      </w:pPr>
      <w:rPr>
        <w:rFonts w:hint="default" w:ascii="Calibri" w:hAnsi="Calibri" w:eastAsia="Calibri" w:cs="Calibr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52DA38E2"/>
    <w:multiLevelType w:val="multilevel"/>
    <w:tmpl w:val="52DA38E2"/>
    <w:lvl w:ilvl="0" w:tentative="0">
      <w:start w:val="0"/>
      <w:numFmt w:val="bullet"/>
      <w:lvlText w:val="-"/>
      <w:lvlJc w:val="left"/>
      <w:pPr>
        <w:ind w:left="1080" w:hanging="360"/>
      </w:pPr>
      <w:rPr>
        <w:rFonts w:hint="default" w:ascii="Times New Roman" w:hAnsi="Times New Roman"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5631561D"/>
    <w:multiLevelType w:val="multilevel"/>
    <w:tmpl w:val="5631561D"/>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EB"/>
    <w:rsid w:val="001A72EB"/>
    <w:rsid w:val="003E2266"/>
    <w:rsid w:val="00537893"/>
    <w:rsid w:val="00850985"/>
    <w:rsid w:val="009E70DF"/>
    <w:rsid w:val="00A81A4F"/>
    <w:rsid w:val="00D95461"/>
    <w:rsid w:val="03C21D37"/>
    <w:rsid w:val="1CF50D2E"/>
    <w:rsid w:val="22E827DB"/>
    <w:rsid w:val="312F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172</Words>
  <Characters>982</Characters>
  <Lines>8</Lines>
  <Paragraphs>2</Paragraphs>
  <TotalTime>3</TotalTime>
  <ScaleCrop>false</ScaleCrop>
  <LinksUpToDate>false</LinksUpToDate>
  <CharactersWithSpaces>1152</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2020-12-07T01:38:00Z</dcterms:created>
  <dc:creator>AutoBVT</dc:creator>
  <cp:lastModifiedBy>bich ngoc</cp:lastModifiedBy>
  <dcterms:modified xsi:type="dcterms:W3CDTF">2023-11-08T18:22:53Z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3950135A0136456A9395B720A4E264B0_13</vt:lpwstr>
  </property>
</Properties>
</file>