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BAF8" w14:textId="77777777" w:rsidR="00000000" w:rsidRDefault="00000000">
      <w:pPr>
        <w:pStyle w:val="NormalWeb"/>
        <w:divId w:val="1422140728"/>
        <w:rPr>
          <w:b/>
          <w:bCs/>
          <w:caps/>
        </w:rPr>
      </w:pPr>
      <w:bookmarkStart w:id="0" w:name="_Hlk195984250"/>
      <w:r>
        <w:rPr>
          <w:b/>
          <w:bCs/>
          <w:caps/>
        </w:rPr>
        <w:t>trường mầm non Vàng Anh</w:t>
      </w:r>
    </w:p>
    <w:p w14:paraId="02AEB4CF" w14:textId="77777777" w:rsidR="00000000" w:rsidRDefault="00000000">
      <w:pPr>
        <w:pStyle w:val="NormalWeb"/>
        <w:divId w:val="1422140728"/>
        <w:rPr>
          <w:b/>
          <w:bCs/>
          <w:caps/>
        </w:rPr>
      </w:pPr>
      <w:r>
        <w:rPr>
          <w:b/>
          <w:bCs/>
          <w:caps/>
        </w:rPr>
        <w:t>Nhóm 25-36 tháng</w:t>
      </w:r>
    </w:p>
    <w:p w14:paraId="035B0E38" w14:textId="77777777" w:rsidR="00000000" w:rsidRDefault="00000000">
      <w:pPr>
        <w:pStyle w:val="NormalWeb"/>
        <w:divId w:val="1422140728"/>
        <w:rPr>
          <w:b/>
          <w:bCs/>
          <w:caps/>
        </w:rPr>
      </w:pPr>
      <w:r>
        <w:rPr>
          <w:b/>
          <w:bCs/>
          <w:caps/>
        </w:rPr>
        <w:t>Giáo viên: nguyễn thị hồng nguyệt - nguyễn vân thy</w:t>
      </w:r>
    </w:p>
    <w:bookmarkEnd w:id="0"/>
    <w:p w14:paraId="573D237B" w14:textId="77777777" w:rsidR="00000000" w:rsidRDefault="00000000">
      <w:pPr>
        <w:pStyle w:val="NormalWeb"/>
        <w:divId w:val="1422140728"/>
        <w:rPr>
          <w:b/>
          <w:bCs/>
          <w:caps/>
        </w:rPr>
      </w:pPr>
    </w:p>
    <w:p w14:paraId="5F870BCD" w14:textId="77777777" w:rsidR="00000000" w:rsidRDefault="00000000">
      <w:pPr>
        <w:pStyle w:val="NormalWeb"/>
        <w:jc w:val="center"/>
        <w:divId w:val="1422140728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KẾ HOẠCH GIÁO DỤC TUẦN 3 </w:t>
      </w:r>
      <w:r>
        <w:rPr>
          <w:b/>
          <w:bCs/>
          <w:caps/>
          <w:sz w:val="32"/>
          <w:szCs w:val="32"/>
        </w:rPr>
        <w:t>Tháng 3/2025</w:t>
      </w:r>
    </w:p>
    <w:p w14:paraId="5ADC9821" w14:textId="77777777" w:rsidR="00000000" w:rsidRDefault="00000000">
      <w:pPr>
        <w:pStyle w:val="subheader"/>
        <w:spacing w:before="57" w:beforeAutospacing="0" w:after="57" w:afterAutospacing="0"/>
        <w:divId w:val="1473715334"/>
        <w:rPr>
          <w:b w:val="0"/>
          <w:bCs w:val="0"/>
        </w:rPr>
      </w:pPr>
      <w:proofErr w:type="spellStart"/>
      <w:r>
        <w:rPr>
          <w:b w:val="0"/>
          <w:bCs w:val="0"/>
        </w:rPr>
        <w:t>Từ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ngày</w:t>
      </w:r>
      <w:proofErr w:type="spellEnd"/>
      <w:r>
        <w:rPr>
          <w:b w:val="0"/>
          <w:bCs w:val="0"/>
        </w:rPr>
        <w:t xml:space="preserve"> 17/03/2025 </w:t>
      </w:r>
      <w:proofErr w:type="spellStart"/>
      <w:r>
        <w:rPr>
          <w:b w:val="0"/>
          <w:bCs w:val="0"/>
        </w:rPr>
        <w:t>đến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ngày</w:t>
      </w:r>
      <w:proofErr w:type="spellEnd"/>
      <w:r>
        <w:rPr>
          <w:b w:val="0"/>
          <w:bCs w:val="0"/>
        </w:rPr>
        <w:t xml:space="preserve"> 21/03/2025</w:t>
      </w:r>
    </w:p>
    <w:p w14:paraId="5BC50FF7" w14:textId="77777777" w:rsidR="00000000" w:rsidRDefault="00000000">
      <w:pPr>
        <w:divId w:val="1473715334"/>
        <w:rPr>
          <w:rFonts w:eastAsia="Times New Roman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4A0" w:firstRow="1" w:lastRow="0" w:firstColumn="1" w:lastColumn="0" w:noHBand="0" w:noVBand="1"/>
      </w:tblPr>
      <w:tblGrid>
        <w:gridCol w:w="1647"/>
        <w:gridCol w:w="2468"/>
        <w:gridCol w:w="2468"/>
        <w:gridCol w:w="2468"/>
        <w:gridCol w:w="2468"/>
        <w:gridCol w:w="2468"/>
      </w:tblGrid>
      <w:tr w:rsidR="00000000" w14:paraId="0B335758" w14:textId="77777777">
        <w:trPr>
          <w:divId w:val="1473715334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258BD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Giờ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3149E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AAF97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048E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E871D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240FA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000000" w14:paraId="303042AB" w14:textId="77777777">
        <w:trPr>
          <w:divId w:val="14737153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A7800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Đón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dục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A7835" w14:textId="77777777" w:rsidR="00000000" w:rsidRDefault="00000000">
            <w:pPr>
              <w:pStyle w:val="NormalWeb"/>
              <w:divId w:val="1669941829"/>
            </w:pPr>
            <w:r>
              <w:t xml:space="preserve">-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thói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>....</w:t>
            </w:r>
          </w:p>
          <w:p w14:paraId="23726BC9" w14:textId="77777777" w:rsidR="00000000" w:rsidRDefault="00000000">
            <w:pPr>
              <w:pStyle w:val="NormalWeb"/>
              <w:divId w:val="1669941829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tin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: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- </w:t>
            </w:r>
            <w:proofErr w:type="spellStart"/>
            <w:r>
              <w:t>chân</w:t>
            </w:r>
            <w:proofErr w:type="spellEnd"/>
            <w:r>
              <w:t xml:space="preserve"> - </w:t>
            </w:r>
            <w:proofErr w:type="spellStart"/>
            <w:r>
              <w:t>miệng</w:t>
            </w:r>
            <w:proofErr w:type="spellEnd"/>
            <w:r>
              <w:br w:type="page"/>
              <w:t>.</w:t>
            </w:r>
          </w:p>
          <w:p w14:paraId="779DD263" w14:textId="77777777" w:rsidR="00000000" w:rsidRDefault="00000000">
            <w:pPr>
              <w:pStyle w:val="NormalWeb"/>
              <w:divId w:val="1669941829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  <w:p w14:paraId="7C9D0E08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1)</w:t>
            </w:r>
            <w:r>
              <w:t xml:space="preserve"> </w:t>
            </w:r>
          </w:p>
        </w:tc>
      </w:tr>
      <w:tr w:rsidR="00000000" w14:paraId="0249596C" w14:textId="77777777">
        <w:trPr>
          <w:divId w:val="14737153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A540A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chuyện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6ED21" w14:textId="77777777" w:rsidR="00000000" w:rsidRDefault="00000000">
            <w:pPr>
              <w:pStyle w:val="NormalWeb"/>
              <w:divId w:val="1674870233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: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,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>....</w:t>
            </w:r>
          </w:p>
          <w:p w14:paraId="64F40199" w14:textId="77777777" w:rsidR="00000000" w:rsidRDefault="00000000">
            <w:pPr>
              <w:pStyle w:val="NormalWeb"/>
              <w:divId w:val="1674870233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: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nhút</w:t>
            </w:r>
            <w:proofErr w:type="spellEnd"/>
            <w:r>
              <w:t xml:space="preserve"> </w:t>
            </w:r>
            <w:proofErr w:type="spellStart"/>
            <w:r>
              <w:t>nhít</w:t>
            </w:r>
            <w:proofErr w:type="spellEnd"/>
            <w:r>
              <w:t xml:space="preserve">, con </w:t>
            </w:r>
            <w:proofErr w:type="spellStart"/>
            <w:r>
              <w:t>muỗi</w:t>
            </w:r>
            <w:proofErr w:type="spellEnd"/>
            <w:r>
              <w:t>,...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E3906" w14:textId="77777777" w:rsidR="00000000" w:rsidRDefault="00000000">
            <w:pPr>
              <w:pStyle w:val="NormalWeb"/>
              <w:divId w:val="576868637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710E9157" w14:textId="77777777" w:rsidR="00000000" w:rsidRDefault="00000000">
            <w:pPr>
              <w:pStyle w:val="NormalWeb"/>
              <w:divId w:val="576868637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  <w:p w14:paraId="56EAA1AD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50)</w:t>
            </w:r>
            <w:r>
              <w:t xml:space="preserve"> </w:t>
            </w:r>
          </w:p>
        </w:tc>
      </w:tr>
      <w:tr w:rsidR="00000000" w14:paraId="281716E7" w14:textId="77777777">
        <w:trPr>
          <w:divId w:val="14737153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8231B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Giờ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7965C" w14:textId="77777777" w:rsidR="00000000" w:rsidRDefault="00000000">
            <w:pPr>
              <w:pStyle w:val="NormalWeb"/>
              <w:spacing w:before="0" w:after="0"/>
              <w:divId w:val="1501584884"/>
            </w:pPr>
            <w:r>
              <w:rPr>
                <w:rStyle w:val="Strong"/>
              </w:rPr>
              <w:t>LẬT MỞ TRANG SÁCH</w:t>
            </w:r>
          </w:p>
          <w:p w14:paraId="64FFFFD7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14)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6D2B1" w14:textId="77777777" w:rsidR="00000000" w:rsidRDefault="00000000">
            <w:pPr>
              <w:pStyle w:val="NormalWeb"/>
              <w:spacing w:before="0" w:after="0"/>
              <w:divId w:val="29646030"/>
            </w:pPr>
            <w:r>
              <w:rPr>
                <w:rStyle w:val="Strong"/>
              </w:rPr>
              <w:t>NHẬN BIẾT PHÂN BIỆT HÌNH TRÒN-HÌNH VUÔNG</w:t>
            </w:r>
          </w:p>
          <w:p w14:paraId="3CCDA63E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40)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F7F7A" w14:textId="77777777" w:rsidR="00000000" w:rsidRDefault="00000000">
            <w:pPr>
              <w:pStyle w:val="NormalWeb"/>
              <w:spacing w:before="0" w:after="0"/>
              <w:divId w:val="1601133997"/>
            </w:pPr>
            <w:r>
              <w:rPr>
                <w:rStyle w:val="Strong"/>
              </w:rPr>
              <w:t>BÀI THƠ: "QUẢ THỊ"</w:t>
            </w:r>
          </w:p>
          <w:p w14:paraId="287A34D4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47)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963C2" w14:textId="77777777" w:rsidR="00000000" w:rsidRDefault="00000000">
            <w:pPr>
              <w:pStyle w:val="NormalWeb"/>
              <w:spacing w:before="0" w:after="0"/>
              <w:divId w:val="1263104724"/>
            </w:pPr>
            <w:r>
              <w:rPr>
                <w:rStyle w:val="Strong"/>
              </w:rPr>
              <w:t>DÁN HÌNH BÔNG HOA</w:t>
            </w:r>
          </w:p>
          <w:p w14:paraId="6184F2E6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71)</w:t>
            </w:r>
            <w:r>
              <w:t xml:space="preserve"> </w:t>
            </w:r>
          </w:p>
          <w:p w14:paraId="44675146" w14:textId="77777777" w:rsidR="00000000" w:rsidRDefault="00000000">
            <w:pPr>
              <w:pStyle w:val="NormalWeb"/>
              <w:spacing w:before="0" w:after="0"/>
              <w:divId w:val="1279217542"/>
            </w:pPr>
            <w:r>
              <w:rPr>
                <w:rStyle w:val="Strong"/>
              </w:rPr>
              <w:t>DẠY HÁT: "RỬA MẶT NHƯ MÈO"</w:t>
            </w:r>
          </w:p>
          <w:p w14:paraId="4AA5BD9A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64)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7883F" w14:textId="77777777" w:rsidR="00000000" w:rsidRDefault="00000000">
            <w:pPr>
              <w:pStyle w:val="NormalWeb"/>
              <w:spacing w:before="0" w:after="0"/>
              <w:divId w:val="1963152469"/>
            </w:pPr>
            <w:r>
              <w:rPr>
                <w:rStyle w:val="Strong"/>
              </w:rPr>
              <w:t>ĐỨNG CO MỘT CHÂN</w:t>
            </w:r>
          </w:p>
          <w:p w14:paraId="45E2C7C8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2)</w:t>
            </w:r>
            <w:r>
              <w:t xml:space="preserve"> </w:t>
            </w:r>
          </w:p>
        </w:tc>
      </w:tr>
      <w:tr w:rsidR="00000000" w14:paraId="15E50C0F" w14:textId="77777777">
        <w:trPr>
          <w:divId w:val="14737153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66E31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E1235" w14:textId="77777777" w:rsidR="00000000" w:rsidRDefault="00000000">
            <w:pPr>
              <w:pStyle w:val="NormalWeb"/>
              <w:divId w:val="1360013620"/>
            </w:pPr>
            <w:r>
              <w:t xml:space="preserve">- Quan </w:t>
            </w:r>
            <w:proofErr w:type="spellStart"/>
            <w:r>
              <w:t>sát</w:t>
            </w:r>
            <w:proofErr w:type="spellEnd"/>
            <w:r>
              <w:t xml:space="preserve">: con </w:t>
            </w:r>
            <w:proofErr w:type="spellStart"/>
            <w:r>
              <w:t>gà</w:t>
            </w:r>
            <w:proofErr w:type="spellEnd"/>
            <w:r>
              <w:t xml:space="preserve"> con</w:t>
            </w:r>
          </w:p>
          <w:p w14:paraId="4F1D753D" w14:textId="77777777" w:rsidR="00000000" w:rsidRDefault="00000000">
            <w:pPr>
              <w:pStyle w:val="NormalWeb"/>
              <w:divId w:val="1360013620"/>
            </w:pPr>
            <w:r>
              <w:t xml:space="preserve">- TCVĐ: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nắng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mưa</w:t>
            </w:r>
            <w:proofErr w:type="spellEnd"/>
            <w:r>
              <w:t xml:space="preserve">,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thỏ</w:t>
            </w:r>
            <w:proofErr w:type="spellEnd"/>
            <w:r>
              <w:t xml:space="preserve">, ô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sẻ</w:t>
            </w:r>
            <w:proofErr w:type="spellEnd"/>
          </w:p>
          <w:p w14:paraId="382773E9" w14:textId="77777777" w:rsidR="00000000" w:rsidRDefault="00000000">
            <w:pPr>
              <w:pStyle w:val="NormalWeb"/>
              <w:divId w:val="1360013620"/>
            </w:pPr>
            <w:r>
              <w:t xml:space="preserve">- TCDG: chi </w:t>
            </w:r>
            <w:proofErr w:type="spellStart"/>
            <w:r>
              <w:t>chi</w:t>
            </w:r>
            <w:proofErr w:type="spellEnd"/>
            <w:r>
              <w:t xml:space="preserve"> </w:t>
            </w:r>
            <w:proofErr w:type="spellStart"/>
            <w:r>
              <w:t>chành</w:t>
            </w:r>
            <w:proofErr w:type="spellEnd"/>
            <w:r>
              <w:t xml:space="preserve"> </w:t>
            </w:r>
            <w:proofErr w:type="spellStart"/>
            <w:r>
              <w:t>chành</w:t>
            </w:r>
            <w:proofErr w:type="spellEnd"/>
            <w:r>
              <w:t xml:space="preserve">, nu </w:t>
            </w:r>
            <w:proofErr w:type="spellStart"/>
            <w:r>
              <w:t>na</w:t>
            </w:r>
            <w:proofErr w:type="spellEnd"/>
            <w:r>
              <w:t xml:space="preserve"> nu </w:t>
            </w:r>
            <w:proofErr w:type="spellStart"/>
            <w:r>
              <w:t>nống</w:t>
            </w:r>
            <w:proofErr w:type="spellEnd"/>
          </w:p>
          <w:p w14:paraId="5C9687D0" w14:textId="77777777" w:rsidR="00000000" w:rsidRDefault="00000000">
            <w:pPr>
              <w:pStyle w:val="NormalWeb"/>
              <w:divId w:val="1360013620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do: </w:t>
            </w:r>
            <w:proofErr w:type="spellStart"/>
            <w:r>
              <w:t>gắp</w:t>
            </w:r>
            <w:proofErr w:type="spellEnd"/>
            <w:r>
              <w:t xml:space="preserve"> </w:t>
            </w:r>
            <w:proofErr w:type="spellStart"/>
            <w:r>
              <w:t>sỏi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chai,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tưới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ngựa</w:t>
            </w:r>
            <w:proofErr w:type="spellEnd"/>
            <w:r>
              <w:t xml:space="preserve">,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cát</w:t>
            </w:r>
            <w:proofErr w:type="spellEnd"/>
            <w:r>
              <w:t>,…</w:t>
            </w:r>
          </w:p>
        </w:tc>
      </w:tr>
      <w:tr w:rsidR="00000000" w14:paraId="3039911E" w14:textId="77777777">
        <w:trPr>
          <w:divId w:val="14737153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5898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F7B16" w14:textId="77777777" w:rsidR="00000000" w:rsidRDefault="00000000">
            <w:pPr>
              <w:pStyle w:val="NormalWeb"/>
              <w:spacing w:before="0" w:after="0"/>
              <w:divId w:val="1361586100"/>
            </w:pPr>
            <w:r>
              <w:rPr>
                <w:rStyle w:val="Strong"/>
              </w:rPr>
              <w:t xml:space="preserve">  </w:t>
            </w:r>
            <w:proofErr w:type="spellStart"/>
            <w:r>
              <w:rPr>
                <w:rStyle w:val="Strong"/>
              </w:rPr>
              <w:t>Trò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giả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bộ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cốt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truyện</w:t>
            </w:r>
            <w:proofErr w:type="spellEnd"/>
          </w:p>
          <w:p w14:paraId="5211D9DA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.</w:t>
            </w:r>
          </w:p>
          <w:p w14:paraId="11DF5864" w14:textId="77777777" w:rsidR="00000000" w:rsidRDefault="00000000">
            <w:pPr>
              <w:pStyle w:val="NormalWeb"/>
              <w:ind w:left="72"/>
              <w:divId w:val="1361586100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br w:type="page"/>
            </w:r>
          </w:p>
          <w:p w14:paraId="404E9FC9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*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>:</w:t>
            </w:r>
          </w:p>
          <w:p w14:paraId="2354C959" w14:textId="77777777" w:rsidR="00000000" w:rsidRDefault="00000000">
            <w:pPr>
              <w:pStyle w:val="NormalWeb"/>
              <w:ind w:left="72"/>
              <w:divId w:val="1361586100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Tranh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phim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ở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br w:type="page"/>
            </w:r>
          </w:p>
          <w:p w14:paraId="06BD2152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-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, </w:t>
            </w:r>
            <w:proofErr w:type="spellStart"/>
            <w:r>
              <w:t>búp</w:t>
            </w:r>
            <w:proofErr w:type="spellEnd"/>
            <w:r>
              <w:t xml:space="preserve"> </w:t>
            </w:r>
            <w:proofErr w:type="spellStart"/>
            <w:r>
              <w:t>bê</w:t>
            </w:r>
            <w:proofErr w:type="spellEnd"/>
            <w:r>
              <w:t xml:space="preserve">, </w:t>
            </w:r>
            <w:proofErr w:type="spellStart"/>
            <w:r>
              <w:t>gối</w:t>
            </w:r>
            <w:proofErr w:type="spellEnd"/>
            <w:r>
              <w:t xml:space="preserve">, </w:t>
            </w:r>
            <w:proofErr w:type="spellStart"/>
            <w:r>
              <w:t>giỏ</w:t>
            </w:r>
            <w:proofErr w:type="spellEnd"/>
            <w:r>
              <w:t xml:space="preserve"> </w:t>
            </w:r>
            <w:proofErr w:type="spellStart"/>
            <w:r>
              <w:t>xách</w:t>
            </w:r>
            <w:proofErr w:type="spellEnd"/>
            <w:r>
              <w:t xml:space="preserve">, </w:t>
            </w:r>
            <w:proofErr w:type="spellStart"/>
            <w:r>
              <w:t>ly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tắm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, </w:t>
            </w:r>
            <w:proofErr w:type="spellStart"/>
            <w:r>
              <w:t>khăn</w:t>
            </w:r>
            <w:proofErr w:type="spellEnd"/>
            <w:r>
              <w:t xml:space="preserve">, </w:t>
            </w:r>
            <w:proofErr w:type="spellStart"/>
            <w:r>
              <w:t>chén</w:t>
            </w:r>
            <w:proofErr w:type="spellEnd"/>
            <w:r>
              <w:t xml:space="preserve"> ,</w:t>
            </w:r>
            <w:proofErr w:type="spellStart"/>
            <w:r>
              <w:t>muỗng</w:t>
            </w:r>
            <w:proofErr w:type="spellEnd"/>
            <w:r>
              <w:t xml:space="preserve"> ....</w:t>
            </w:r>
            <w:r>
              <w:br w:type="page"/>
            </w:r>
          </w:p>
          <w:p w14:paraId="20B3ECEE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-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: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,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,</w:t>
            </w:r>
            <w:proofErr w:type="spellStart"/>
            <w:r>
              <w:t>chén</w:t>
            </w:r>
            <w:proofErr w:type="spellEnd"/>
            <w:r>
              <w:t xml:space="preserve"> </w:t>
            </w:r>
            <w:proofErr w:type="spellStart"/>
            <w:r>
              <w:t>muỗng</w:t>
            </w:r>
            <w:proofErr w:type="spellEnd"/>
            <w:r>
              <w:t xml:space="preserve">, </w:t>
            </w:r>
            <w:proofErr w:type="spellStart"/>
            <w:r>
              <w:t>đũa</w:t>
            </w:r>
            <w:proofErr w:type="spellEnd"/>
            <w:r>
              <w:t>...</w:t>
            </w:r>
          </w:p>
          <w:p w14:paraId="31952B65" w14:textId="77777777" w:rsidR="00000000" w:rsidRDefault="00000000">
            <w:pPr>
              <w:pStyle w:val="NormalWeb"/>
              <w:ind w:left="72"/>
              <w:divId w:val="1361586100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: </w:t>
            </w:r>
            <w:proofErr w:type="spellStart"/>
            <w:r>
              <w:t>mũ</w:t>
            </w:r>
            <w:proofErr w:type="spellEnd"/>
            <w:r>
              <w:t xml:space="preserve"> </w:t>
            </w:r>
            <w:proofErr w:type="spellStart"/>
            <w:r>
              <w:t>rối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....</w:t>
            </w:r>
          </w:p>
          <w:p w14:paraId="42AE9FBA" w14:textId="77777777" w:rsidR="00000000" w:rsidRDefault="00000000">
            <w:pPr>
              <w:pStyle w:val="NormalWeb"/>
              <w:spacing w:before="0" w:after="0"/>
              <w:ind w:left="72"/>
              <w:divId w:val="1361586100"/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Trò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xây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dựng</w:t>
            </w:r>
            <w:proofErr w:type="spellEnd"/>
          </w:p>
          <w:p w14:paraId="40327AD6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,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</w:p>
          <w:p w14:paraId="6B9F3C88" w14:textId="77777777" w:rsidR="00000000" w:rsidRDefault="00000000">
            <w:pPr>
              <w:pStyle w:val="NormalWeb"/>
              <w:ind w:left="72"/>
              <w:divId w:val="1361586100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Thích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do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> </w:t>
            </w:r>
          </w:p>
          <w:p w14:paraId="56E2109C" w14:textId="77777777" w:rsidR="00000000" w:rsidRDefault="00000000">
            <w:pPr>
              <w:pStyle w:val="NormalWeb"/>
              <w:ind w:left="72"/>
              <w:divId w:val="1361586100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  <w:p w14:paraId="39A41D65" w14:textId="77777777" w:rsidR="00000000" w:rsidRDefault="00000000">
            <w:pPr>
              <w:pStyle w:val="NormalWeb"/>
              <w:spacing w:before="0" w:after="0"/>
              <w:ind w:left="72"/>
              <w:divId w:val="1361586100"/>
            </w:pPr>
            <w:proofErr w:type="spellStart"/>
            <w:r>
              <w:rPr>
                <w:rStyle w:val="Strong"/>
              </w:rPr>
              <w:t>Trò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luật</w:t>
            </w:r>
            <w:proofErr w:type="spellEnd"/>
          </w:p>
          <w:p w14:paraId="680874AB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thạo</w:t>
            </w:r>
            <w:proofErr w:type="spellEnd"/>
          </w:p>
          <w:p w14:paraId="2770C12E" w14:textId="77777777" w:rsidR="00000000" w:rsidRDefault="00000000">
            <w:pPr>
              <w:pStyle w:val="NormalWeb"/>
              <w:ind w:left="72"/>
              <w:divId w:val="1361586100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Tuân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Tuân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  <w:p w14:paraId="2BAFBB42" w14:textId="77777777" w:rsidR="00000000" w:rsidRDefault="00000000">
            <w:pPr>
              <w:pStyle w:val="NormalWeb"/>
              <w:ind w:left="72"/>
              <w:divId w:val="1361586100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Tham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tṛò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br w:type="page"/>
            </w:r>
          </w:p>
          <w:p w14:paraId="0FAF99A3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-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: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.</w:t>
            </w:r>
            <w:r>
              <w:br w:type="page"/>
            </w:r>
          </w:p>
          <w:p w14:paraId="5EA5C0B4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*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>:</w:t>
            </w:r>
            <w:r>
              <w:br w:type="page"/>
            </w:r>
          </w:p>
          <w:p w14:paraId="17DEA5F7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+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: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VĐTN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>: “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nha</w:t>
            </w:r>
            <w:proofErr w:type="spellEnd"/>
            <w:r>
              <w:t>”, “</w:t>
            </w: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>”, “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  <w:r>
              <w:t xml:space="preserve"> </w:t>
            </w:r>
            <w:proofErr w:type="spellStart"/>
            <w:r>
              <w:t>bơi</w:t>
            </w:r>
            <w:proofErr w:type="spellEnd"/>
            <w:r>
              <w:t>”…</w:t>
            </w:r>
            <w:r>
              <w:br w:type="page"/>
            </w:r>
          </w:p>
          <w:p w14:paraId="5391AFC6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+ </w:t>
            </w:r>
            <w:proofErr w:type="spellStart"/>
            <w:r>
              <w:t>Toán</w:t>
            </w:r>
            <w:proofErr w:type="spellEnd"/>
            <w:r>
              <w:t xml:space="preserve">: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br w:type="page"/>
            </w:r>
          </w:p>
          <w:p w14:paraId="17111DDE" w14:textId="77777777" w:rsidR="00000000" w:rsidRDefault="00000000">
            <w:pPr>
              <w:pStyle w:val="NormalWeb"/>
              <w:ind w:left="72"/>
              <w:divId w:val="1361586100"/>
            </w:pPr>
            <w:r>
              <w:lastRenderedPageBreak/>
              <w:t xml:space="preserve">+ Thư </w:t>
            </w:r>
            <w:proofErr w:type="spellStart"/>
            <w:r>
              <w:t>viện</w:t>
            </w:r>
            <w:proofErr w:type="spellEnd"/>
            <w:r>
              <w:t xml:space="preserve">: Xem </w:t>
            </w:r>
            <w:proofErr w:type="spellStart"/>
            <w:r>
              <w:t>sách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br w:type="page"/>
            </w:r>
          </w:p>
          <w:p w14:paraId="06B38673" w14:textId="77777777" w:rsidR="00000000" w:rsidRDefault="00000000">
            <w:pPr>
              <w:pStyle w:val="NormalWeb"/>
              <w:ind w:left="72"/>
              <w:divId w:val="1361586100"/>
            </w:pPr>
            <w:r>
              <w:t xml:space="preserve">+ TCVĐ: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thỏ</w:t>
            </w:r>
            <w:proofErr w:type="spellEnd"/>
            <w:r>
              <w:t xml:space="preserve">,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to</w:t>
            </w:r>
          </w:p>
        </w:tc>
      </w:tr>
      <w:tr w:rsidR="00000000" w14:paraId="4CDB9A92" w14:textId="77777777">
        <w:trPr>
          <w:divId w:val="14737153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0ED3D" w14:textId="77777777" w:rsidR="00000000" w:rsidRDefault="00000000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Giờ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ăn-ngủ-vệ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9FFA0" w14:textId="77777777" w:rsidR="00000000" w:rsidRDefault="00000000">
            <w:pPr>
              <w:pStyle w:val="NormalWeb"/>
              <w:ind w:left="72"/>
              <w:divId w:val="623003934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</w:p>
          <w:p w14:paraId="5C705505" w14:textId="77777777" w:rsidR="00000000" w:rsidRDefault="00000000">
            <w:pPr>
              <w:pStyle w:val="NormalWeb"/>
              <w:ind w:left="72"/>
              <w:divId w:val="623003934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</w:p>
          <w:p w14:paraId="5C7A8DFC" w14:textId="77777777" w:rsidR="00000000" w:rsidRDefault="00000000">
            <w:pPr>
              <w:pStyle w:val="NormalWeb"/>
              <w:ind w:left="72"/>
              <w:divId w:val="623003934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giường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</w:p>
          <w:p w14:paraId="64A5EF56" w14:textId="77777777" w:rsidR="00000000" w:rsidRDefault="00000000">
            <w:pPr>
              <w:pStyle w:val="NormalWeb"/>
              <w:ind w:left="72"/>
              <w:divId w:val="623003934"/>
            </w:pPr>
            <w:r>
              <w:rPr>
                <w:color w:val="FF0000"/>
              </w:rPr>
              <w:t>( MT 25)</w:t>
            </w:r>
          </w:p>
        </w:tc>
      </w:tr>
      <w:tr w:rsidR="00000000" w14:paraId="03B21D8C" w14:textId="77777777">
        <w:trPr>
          <w:divId w:val="14737153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5B533" w14:textId="77777777" w:rsidR="00000000" w:rsidRDefault="00000000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5170D" w14:textId="77777777" w:rsidR="00000000" w:rsidRDefault="00000000">
            <w:pPr>
              <w:pStyle w:val="NormalWeb"/>
              <w:ind w:left="72"/>
              <w:divId w:val="866406296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3</w:t>
            </w:r>
          </w:p>
          <w:p w14:paraId="6A125065" w14:textId="77777777" w:rsidR="00000000" w:rsidRDefault="00000000">
            <w:pPr>
              <w:pStyle w:val="NormalWeb"/>
              <w:ind w:left="72"/>
              <w:divId w:val="741298864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</w:p>
          <w:p w14:paraId="5BA32A80" w14:textId="77777777" w:rsidR="00000000" w:rsidRDefault="00000000">
            <w:pPr>
              <w:pStyle w:val="NormalWeb"/>
              <w:ind w:left="72"/>
              <w:divId w:val="741298864"/>
            </w:pPr>
            <w:r>
              <w:t> </w:t>
            </w:r>
          </w:p>
          <w:p w14:paraId="1DA25B5A" w14:textId="77777777" w:rsidR="00000000" w:rsidRDefault="00000000">
            <w:pPr>
              <w:pStyle w:val="NormalWeb"/>
              <w:ind w:left="144"/>
            </w:pPr>
            <w:r>
              <w:rPr>
                <w:color w:val="FF0000"/>
              </w:rPr>
              <w:t>(MT 11)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73FEB" w14:textId="77777777" w:rsidR="00000000" w:rsidRDefault="00000000">
            <w:pPr>
              <w:pStyle w:val="NormalWeb"/>
              <w:ind w:left="72"/>
              <w:divId w:val="1311516119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chắp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  <w:p w14:paraId="5D7C0B5D" w14:textId="77777777" w:rsidR="00000000" w:rsidRDefault="00000000">
            <w:pPr>
              <w:pStyle w:val="NormalWeb"/>
              <w:ind w:left="144"/>
            </w:pPr>
            <w:r>
              <w:rPr>
                <w:color w:val="FF0000"/>
              </w:rPr>
              <w:t>(MT 70)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CC553" w14:textId="77777777" w:rsidR="00000000" w:rsidRDefault="00000000">
            <w:pPr>
              <w:pStyle w:val="NormalWeb"/>
              <w:ind w:left="72"/>
              <w:divId w:val="983781629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phá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AF97D" w14:textId="77777777" w:rsidR="00000000" w:rsidRDefault="00000000">
            <w:pPr>
              <w:pStyle w:val="NormalWeb"/>
              <w:ind w:left="72"/>
              <w:divId w:val="609975146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1FF76" w14:textId="77777777" w:rsidR="00000000" w:rsidRDefault="00000000">
            <w:pPr>
              <w:pStyle w:val="NormalWeb"/>
              <w:ind w:left="72"/>
              <w:divId w:val="977297165"/>
            </w:pP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to, chi </w:t>
            </w:r>
            <w:proofErr w:type="spellStart"/>
            <w:r>
              <w:t>chi</w:t>
            </w:r>
            <w:proofErr w:type="spellEnd"/>
            <w:r>
              <w:t xml:space="preserve"> </w:t>
            </w:r>
            <w:proofErr w:type="spellStart"/>
            <w:r>
              <w:t>chành</w:t>
            </w:r>
            <w:proofErr w:type="spellEnd"/>
            <w:r>
              <w:t xml:space="preserve"> </w:t>
            </w:r>
            <w:proofErr w:type="spellStart"/>
            <w:r>
              <w:t>chành</w:t>
            </w:r>
            <w:proofErr w:type="spellEnd"/>
          </w:p>
        </w:tc>
      </w:tr>
    </w:tbl>
    <w:p w14:paraId="632448DE" w14:textId="77777777" w:rsidR="00652AE6" w:rsidRDefault="00652AE6">
      <w:pPr>
        <w:divId w:val="1473715334"/>
        <w:rPr>
          <w:rFonts w:eastAsia="Times New Roman"/>
        </w:rPr>
      </w:pPr>
    </w:p>
    <w:sectPr w:rsidR="00652AE6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EB"/>
    <w:rsid w:val="00652AE6"/>
    <w:rsid w:val="00B07CD7"/>
    <w:rsid w:val="00C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0CFBB"/>
  <w15:chartTrackingRefBased/>
  <w15:docId w15:val="{5E87C22C-C23C-4F96-8289-6D546442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57" w:after="5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uiPriority w:val="99"/>
    <w:semiHidden/>
  </w:style>
  <w:style w:type="paragraph" w:customStyle="1" w:styleId="btn-print">
    <w:name w:val="btn-print"/>
    <w:basedOn w:val="Normal"/>
    <w:uiPriority w:val="99"/>
    <w:semiHidden/>
    <w:pPr>
      <w:shd w:val="clear" w:color="auto" w:fill="A52A2A"/>
      <w:spacing w:before="100" w:beforeAutospacing="1" w:after="100" w:afterAutospacing="1"/>
    </w:pPr>
    <w:rPr>
      <w:color w:val="F0F8FF"/>
      <w:sz w:val="20"/>
      <w:szCs w:val="20"/>
    </w:rPr>
  </w:style>
  <w:style w:type="paragraph" w:customStyle="1" w:styleId="btn-save">
    <w:name w:val="btn-save"/>
    <w:basedOn w:val="Normal"/>
    <w:uiPriority w:val="99"/>
    <w:semiHidden/>
    <w:pPr>
      <w:shd w:val="clear" w:color="auto" w:fill="2185D0"/>
      <w:spacing w:before="100" w:beforeAutospacing="1" w:after="100" w:afterAutospacing="1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uiPriority w:val="99"/>
    <w:semiHidden/>
    <w:pP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uiPriority w:val="99"/>
    <w:semiHidden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uiPriority w:val="99"/>
    <w:semiHidden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nonebottomborder">
    <w:name w:val="nonebottomborder"/>
    <w:basedOn w:val="Normal"/>
    <w:uiPriority w:val="99"/>
    <w:semiHidden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nonetopborder">
    <w:name w:val="nonetopborder"/>
    <w:basedOn w:val="Normal"/>
    <w:uiPriority w:val="99"/>
    <w:semiHidden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sheet1">
    <w:name w:val="sheet1"/>
    <w:basedOn w:val="Normal"/>
    <w:uiPriority w:val="99"/>
    <w:semiHidden/>
    <w:rPr>
      <w:sz w:val="28"/>
      <w:szCs w:val="28"/>
    </w:rPr>
  </w:style>
  <w:style w:type="paragraph" w:customStyle="1" w:styleId="sheet2">
    <w:name w:val="sheet2"/>
    <w:basedOn w:val="Normal"/>
    <w:uiPriority w:val="99"/>
    <w:semiHidden/>
    <w:rPr>
      <w:sz w:val="28"/>
      <w:szCs w:val="28"/>
    </w:rPr>
  </w:style>
  <w:style w:type="paragraph" w:customStyle="1" w:styleId="sheet3">
    <w:name w:val="sheet3"/>
    <w:basedOn w:val="Normal"/>
    <w:uiPriority w:val="99"/>
    <w:semiHidden/>
    <w:rPr>
      <w:sz w:val="28"/>
      <w:szCs w:val="28"/>
    </w:rPr>
  </w:style>
  <w:style w:type="paragraph" w:customStyle="1" w:styleId="sheet4">
    <w:name w:val="sheet4"/>
    <w:basedOn w:val="Normal"/>
    <w:uiPriority w:val="99"/>
    <w:semiHidden/>
    <w:rPr>
      <w:sz w:val="28"/>
      <w:szCs w:val="28"/>
    </w:rPr>
  </w:style>
  <w:style w:type="paragraph" w:customStyle="1" w:styleId="sheet5">
    <w:name w:val="sheet5"/>
    <w:basedOn w:val="Normal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7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82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2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8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03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99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72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5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46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6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1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93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29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86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11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62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14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16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</dc:title>
  <dc:subject/>
  <dc:creator>HONG NGUYET</dc:creator>
  <cp:keywords/>
  <dc:description/>
  <cp:lastModifiedBy>HONG NGUYET</cp:lastModifiedBy>
  <cp:revision>2</cp:revision>
  <cp:lastPrinted>2025-04-19T12:43:00Z</cp:lastPrinted>
  <dcterms:created xsi:type="dcterms:W3CDTF">2025-05-06T09:43:00Z</dcterms:created>
  <dcterms:modified xsi:type="dcterms:W3CDTF">2025-05-06T09:43:00Z</dcterms:modified>
</cp:coreProperties>
</file>