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69C" w:rsidRPr="0023369C" w:rsidRDefault="00972D31" w:rsidP="0023369C">
      <w:pPr>
        <w:pStyle w:val="Heading3"/>
        <w:shd w:val="clear" w:color="auto" w:fill="FFFFFF"/>
        <w:spacing w:before="0"/>
        <w:jc w:val="center"/>
        <w:textAlignment w:val="baseline"/>
        <w:rPr>
          <w:rStyle w:val="Strong"/>
          <w:rFonts w:ascii="inherit" w:hAnsi="inherit"/>
          <w:b/>
          <w:bCs/>
          <w:caps/>
          <w:color w:val="FF0000"/>
          <w:sz w:val="72"/>
          <w:szCs w:val="72"/>
          <w:bdr w:val="none" w:sz="0" w:space="0" w:color="auto" w:frame="1"/>
        </w:rPr>
      </w:pPr>
      <w:r w:rsidRPr="0023369C">
        <w:rPr>
          <w:rStyle w:val="Strong"/>
          <w:rFonts w:ascii="inherit" w:hAnsi="inherit"/>
          <w:b/>
          <w:bCs/>
          <w:caps/>
          <w:color w:val="FF0000"/>
          <w:sz w:val="72"/>
          <w:szCs w:val="72"/>
          <w:bdr w:val="none" w:sz="0" w:space="0" w:color="auto" w:frame="1"/>
        </w:rPr>
        <w:t>Vịt con cẩu thả</w:t>
      </w:r>
      <w:r w:rsidR="0023369C">
        <w:rPr>
          <w:rStyle w:val="Strong"/>
          <w:rFonts w:ascii="inherit" w:hAnsi="inherit"/>
          <w:b/>
          <w:bCs/>
          <w:caps/>
          <w:color w:val="000000"/>
          <w:sz w:val="72"/>
          <w:szCs w:val="72"/>
          <w:bdr w:val="none" w:sz="0" w:space="0" w:color="auto" w:frame="1"/>
        </w:rPr>
        <w:tab/>
      </w:r>
    </w:p>
    <w:p w:rsidR="00972D31" w:rsidRPr="0023369C" w:rsidRDefault="0023369C" w:rsidP="0023369C">
      <w:pPr>
        <w:pStyle w:val="Heading3"/>
        <w:shd w:val="clear" w:color="auto" w:fill="FFFFFF"/>
        <w:spacing w:before="0"/>
        <w:textAlignment w:val="baseline"/>
        <w:rPr>
          <w:rFonts w:ascii="inherit" w:hAnsi="inherit"/>
          <w:caps/>
          <w:color w:val="000000"/>
          <w:sz w:val="72"/>
          <w:szCs w:val="72"/>
          <w:bdr w:val="none" w:sz="0" w:space="0" w:color="auto" w:frame="1"/>
        </w:rPr>
      </w:pPr>
      <w:bookmarkStart w:id="0" w:name="_GoBack"/>
      <w:r w:rsidRPr="0023369C">
        <w:rPr>
          <w:rFonts w:ascii="Open Sans" w:hAnsi="Open Sans"/>
          <w:noProof/>
          <w:color w:val="215868" w:themeColor="accent5" w:themeShade="80"/>
          <w:sz w:val="48"/>
          <w:szCs w:val="48"/>
        </w:rPr>
        <w:drawing>
          <wp:anchor distT="0" distB="0" distL="114300" distR="114300" simplePos="0" relativeHeight="251660288" behindDoc="1" locked="0" layoutInCell="1" allowOverlap="1" wp14:anchorId="62A98869" wp14:editId="1CE3022F">
            <wp:simplePos x="0" y="0"/>
            <wp:positionH relativeFrom="column">
              <wp:posOffset>3463925</wp:posOffset>
            </wp:positionH>
            <wp:positionV relativeFrom="paragraph">
              <wp:posOffset>396240</wp:posOffset>
            </wp:positionV>
            <wp:extent cx="3180715" cy="2995295"/>
            <wp:effectExtent l="0" t="0" r="635" b="0"/>
            <wp:wrapThrough wrapText="bothSides">
              <wp:wrapPolygon edited="0">
                <wp:start x="0" y="0"/>
                <wp:lineTo x="0" y="21431"/>
                <wp:lineTo x="21475" y="21431"/>
                <wp:lineTo x="21475" y="0"/>
                <wp:lineTo x="0" y="0"/>
              </wp:wrapPolygon>
            </wp:wrapThrough>
            <wp:docPr id="3" name="Picture 3" descr="http://kidsonline.edu.vn/wp-content/uploads/2017/10/vit-con-cau-t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idsonline.edu.vn/wp-content/uploads/2017/10/vit-con-cau-th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0715" cy="29952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Open Sans" w:hAnsi="Open Sans"/>
          <w:color w:val="215868" w:themeColor="accent5" w:themeShade="80"/>
          <w:sz w:val="48"/>
          <w:szCs w:val="48"/>
        </w:rPr>
        <w:t xml:space="preserve">- </w:t>
      </w:r>
      <w:r w:rsidR="00972D31" w:rsidRPr="0023369C">
        <w:rPr>
          <w:rFonts w:ascii="Open Sans" w:hAnsi="Open Sans"/>
          <w:color w:val="215868" w:themeColor="accent5" w:themeShade="80"/>
          <w:sz w:val="48"/>
          <w:szCs w:val="48"/>
        </w:rPr>
        <w:t>Lêu lêu xấu hổ. Để hở cả mông. Mà chạy lông nhông</w:t>
      </w:r>
    </w:p>
    <w:p w:rsidR="00972D31" w:rsidRPr="0023369C" w:rsidRDefault="0023369C" w:rsidP="00972D31">
      <w:pPr>
        <w:pStyle w:val="NormalWeb"/>
        <w:shd w:val="clear" w:color="auto" w:fill="FFFFFF"/>
        <w:spacing w:before="0" w:beforeAutospacing="0" w:after="300" w:afterAutospacing="0"/>
        <w:jc w:val="both"/>
        <w:textAlignment w:val="baseline"/>
        <w:rPr>
          <w:rFonts w:ascii="Open Sans" w:hAnsi="Open Sans"/>
          <w:b/>
          <w:color w:val="215868" w:themeColor="accent5" w:themeShade="80"/>
          <w:sz w:val="48"/>
          <w:szCs w:val="48"/>
        </w:rPr>
      </w:pPr>
      <w:r>
        <w:rPr>
          <w:rFonts w:ascii="Open Sans" w:hAnsi="Open Sans"/>
          <w:b/>
          <w:color w:val="215868" w:themeColor="accent5" w:themeShade="80"/>
          <w:sz w:val="48"/>
          <w:szCs w:val="48"/>
        </w:rPr>
        <w:t xml:space="preserve">- </w:t>
      </w:r>
      <w:r w:rsidR="00972D31" w:rsidRPr="0023369C">
        <w:rPr>
          <w:rFonts w:ascii="Open Sans" w:hAnsi="Open Sans"/>
          <w:b/>
          <w:color w:val="215868" w:themeColor="accent5" w:themeShade="80"/>
          <w:sz w:val="48"/>
          <w:szCs w:val="48"/>
        </w:rPr>
        <w:t>Vịt con nghe thế, biết là Thỏ hát trêu mình, xấu hổ đến đỏ cả mặt. Khi Vịt con đi qua rừng, lại nghe thấy tiếng hát của Khỉ trên cây:</w:t>
      </w:r>
    </w:p>
    <w:p w:rsidR="00972D31" w:rsidRPr="0023369C" w:rsidRDefault="00972D31" w:rsidP="0023369C">
      <w:pPr>
        <w:pStyle w:val="NormalWeb"/>
        <w:shd w:val="clear" w:color="auto" w:fill="FFFFFF"/>
        <w:spacing w:before="0" w:beforeAutospacing="0" w:after="300" w:afterAutospacing="0"/>
        <w:jc w:val="both"/>
        <w:textAlignment w:val="baseline"/>
        <w:rPr>
          <w:rFonts w:ascii="Open Sans" w:hAnsi="Open Sans"/>
          <w:b/>
          <w:color w:val="215868" w:themeColor="accent5" w:themeShade="80"/>
          <w:sz w:val="48"/>
          <w:szCs w:val="48"/>
        </w:rPr>
      </w:pPr>
      <w:r w:rsidRPr="0023369C">
        <w:rPr>
          <w:rFonts w:ascii="Open Sans" w:hAnsi="Open Sans"/>
          <w:b/>
          <w:color w:val="215868" w:themeColor="accent5" w:themeShade="80"/>
          <w:sz w:val="48"/>
          <w:szCs w:val="48"/>
        </w:rPr>
        <w:t>– Gió thổi, lá sen bay. Để cả mông ra ngoài</w:t>
      </w:r>
    </w:p>
    <w:p w:rsidR="00972D31" w:rsidRPr="0023369C" w:rsidRDefault="0023369C" w:rsidP="00972D31">
      <w:pPr>
        <w:pStyle w:val="NormalWeb"/>
        <w:shd w:val="clear" w:color="auto" w:fill="FFFFFF"/>
        <w:spacing w:before="0" w:beforeAutospacing="0" w:after="300" w:afterAutospacing="0"/>
        <w:jc w:val="both"/>
        <w:textAlignment w:val="baseline"/>
        <w:rPr>
          <w:rFonts w:ascii="Open Sans" w:hAnsi="Open Sans"/>
          <w:b/>
          <w:color w:val="215868" w:themeColor="accent5" w:themeShade="80"/>
          <w:sz w:val="48"/>
          <w:szCs w:val="48"/>
        </w:rPr>
      </w:pPr>
      <w:r>
        <w:rPr>
          <w:rFonts w:ascii="Open Sans" w:hAnsi="Open Sans"/>
          <w:b/>
          <w:color w:val="215868" w:themeColor="accent5" w:themeShade="80"/>
          <w:sz w:val="48"/>
          <w:szCs w:val="48"/>
        </w:rPr>
        <w:t xml:space="preserve">- </w:t>
      </w:r>
      <w:r w:rsidR="00972D31" w:rsidRPr="0023369C">
        <w:rPr>
          <w:rFonts w:ascii="Open Sans" w:hAnsi="Open Sans"/>
          <w:b/>
          <w:color w:val="215868" w:themeColor="accent5" w:themeShade="80"/>
          <w:sz w:val="48"/>
          <w:szCs w:val="48"/>
        </w:rPr>
        <w:t>Vịt con lại càng xấu hổ khóc to hơn. Về đến nhà Vịt con kể đầu đuôi cho mẹ nghe, mẹ nó không nhị</w:t>
      </w:r>
      <w:r w:rsidR="00FA779F">
        <w:rPr>
          <w:rFonts w:ascii="Open Sans" w:hAnsi="Open Sans"/>
          <w:b/>
          <w:color w:val="215868" w:themeColor="accent5" w:themeShade="80"/>
          <w:sz w:val="48"/>
          <w:szCs w:val="48"/>
        </w:rPr>
        <w:t>n</w:t>
      </w:r>
      <w:r w:rsidR="00972D31" w:rsidRPr="0023369C">
        <w:rPr>
          <w:rFonts w:ascii="Open Sans" w:hAnsi="Open Sans"/>
          <w:b/>
          <w:color w:val="215868" w:themeColor="accent5" w:themeShade="80"/>
          <w:sz w:val="48"/>
          <w:szCs w:val="48"/>
        </w:rPr>
        <w:t xml:space="preserve"> được cười nói:</w:t>
      </w:r>
    </w:p>
    <w:p w:rsidR="00972D31" w:rsidRPr="0023369C" w:rsidRDefault="00972D31" w:rsidP="00972D31">
      <w:pPr>
        <w:pStyle w:val="NormalWeb"/>
        <w:shd w:val="clear" w:color="auto" w:fill="FFFFFF"/>
        <w:spacing w:before="0" w:beforeAutospacing="0" w:after="300" w:afterAutospacing="0"/>
        <w:jc w:val="both"/>
        <w:textAlignment w:val="baseline"/>
        <w:rPr>
          <w:rFonts w:ascii="Open Sans" w:hAnsi="Open Sans"/>
          <w:b/>
          <w:color w:val="215868" w:themeColor="accent5" w:themeShade="80"/>
          <w:sz w:val="48"/>
          <w:szCs w:val="48"/>
        </w:rPr>
      </w:pPr>
      <w:r w:rsidRPr="0023369C">
        <w:rPr>
          <w:rFonts w:ascii="Open Sans" w:hAnsi="Open Sans"/>
          <w:b/>
          <w:color w:val="215868" w:themeColor="accent5" w:themeShade="80"/>
          <w:sz w:val="48"/>
          <w:szCs w:val="48"/>
        </w:rPr>
        <w:t>– Từ nay con nhớ phải bỏ thói quen để quần áo lung tung nhé!</w:t>
      </w:r>
    </w:p>
    <w:p w:rsidR="00972D31" w:rsidRPr="0023369C" w:rsidRDefault="0023369C" w:rsidP="00972D31">
      <w:pPr>
        <w:pStyle w:val="NormalWeb"/>
        <w:shd w:val="clear" w:color="auto" w:fill="FFFFFF"/>
        <w:spacing w:before="0" w:beforeAutospacing="0" w:after="300" w:afterAutospacing="0"/>
        <w:jc w:val="both"/>
        <w:textAlignment w:val="baseline"/>
        <w:rPr>
          <w:rFonts w:ascii="Open Sans" w:hAnsi="Open Sans"/>
          <w:b/>
          <w:color w:val="215868" w:themeColor="accent5" w:themeShade="80"/>
          <w:sz w:val="48"/>
          <w:szCs w:val="48"/>
        </w:rPr>
      </w:pPr>
      <w:r>
        <w:rPr>
          <w:rFonts w:ascii="Open Sans" w:hAnsi="Open Sans"/>
          <w:b/>
          <w:color w:val="215868" w:themeColor="accent5" w:themeShade="80"/>
          <w:sz w:val="48"/>
          <w:szCs w:val="48"/>
        </w:rPr>
        <w:t xml:space="preserve">- </w:t>
      </w:r>
      <w:r w:rsidR="00972D31" w:rsidRPr="0023369C">
        <w:rPr>
          <w:rFonts w:ascii="Open Sans" w:hAnsi="Open Sans"/>
          <w:b/>
          <w:color w:val="215868" w:themeColor="accent5" w:themeShade="80"/>
          <w:sz w:val="48"/>
          <w:szCs w:val="48"/>
        </w:rPr>
        <w:t>Vịt con “Vâng ạ” rõ to rồi đi mặc quần áo.</w:t>
      </w:r>
    </w:p>
    <w:p w:rsidR="00F3693B" w:rsidRPr="0023369C" w:rsidRDefault="00F3693B" w:rsidP="00F3693B">
      <w:pPr>
        <w:spacing w:after="0" w:line="240" w:lineRule="auto"/>
        <w:rPr>
          <w:rFonts w:ascii="Times New Roman" w:hAnsi="Times New Roman" w:cs="Times New Roman"/>
          <w:b/>
          <w:color w:val="222222"/>
          <w:sz w:val="60"/>
          <w:shd w:val="clear" w:color="auto" w:fill="FFFFFF"/>
        </w:rPr>
      </w:pPr>
    </w:p>
    <w:p w:rsidR="00F3693B" w:rsidRPr="00717D13" w:rsidRDefault="00F3693B" w:rsidP="00F3693B">
      <w:pPr>
        <w:spacing w:after="0" w:line="240" w:lineRule="auto"/>
        <w:rPr>
          <w:rFonts w:ascii="Times New Roman" w:hAnsi="Times New Roman" w:cs="Times New Roman"/>
          <w:b/>
          <w:color w:val="222222"/>
          <w:sz w:val="38"/>
          <w:shd w:val="clear" w:color="auto" w:fill="FFFFFF"/>
        </w:rPr>
      </w:pPr>
    </w:p>
    <w:p w:rsidR="00F3693B" w:rsidRPr="00717D13" w:rsidRDefault="00F3693B" w:rsidP="00F3693B">
      <w:pPr>
        <w:spacing w:after="0" w:line="240" w:lineRule="auto"/>
        <w:rPr>
          <w:rFonts w:ascii="Times New Roman" w:hAnsi="Times New Roman" w:cs="Times New Roman"/>
          <w:b/>
          <w:color w:val="222222"/>
          <w:sz w:val="38"/>
          <w:shd w:val="clear" w:color="auto" w:fill="FFFFFF"/>
        </w:rPr>
      </w:pPr>
    </w:p>
    <w:p w:rsidR="00F3693B" w:rsidRDefault="00F3693B" w:rsidP="00F3693B">
      <w:pPr>
        <w:spacing w:after="0" w:line="240" w:lineRule="auto"/>
        <w:rPr>
          <w:rFonts w:ascii="Times New Roman" w:hAnsi="Times New Roman" w:cs="Times New Roman"/>
          <w:b/>
          <w:color w:val="222222"/>
          <w:sz w:val="36"/>
          <w:shd w:val="clear" w:color="auto" w:fill="FFFFFF"/>
        </w:rPr>
      </w:pPr>
    </w:p>
    <w:p w:rsidR="00F3693B" w:rsidRPr="00F3693B" w:rsidRDefault="00F3693B" w:rsidP="00F3693B">
      <w:pPr>
        <w:spacing w:after="0" w:line="240" w:lineRule="auto"/>
        <w:rPr>
          <w:rFonts w:ascii="Times New Roman" w:hAnsi="Times New Roman" w:cs="Times New Roman"/>
          <w:b/>
          <w:color w:val="002060"/>
          <w:sz w:val="32"/>
        </w:rPr>
      </w:pPr>
    </w:p>
    <w:sectPr w:rsidR="00F3693B" w:rsidRPr="00F3693B" w:rsidSect="00F3693B">
      <w:pgSz w:w="12240" w:h="15840"/>
      <w:pgMar w:top="426" w:right="758"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17C"/>
    <w:rsid w:val="00012687"/>
    <w:rsid w:val="00125F6C"/>
    <w:rsid w:val="001C317C"/>
    <w:rsid w:val="0023369C"/>
    <w:rsid w:val="006309F5"/>
    <w:rsid w:val="00717D13"/>
    <w:rsid w:val="00972D31"/>
    <w:rsid w:val="00B8618B"/>
    <w:rsid w:val="00D9318C"/>
    <w:rsid w:val="00F3693B"/>
    <w:rsid w:val="00FA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69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972D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1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317C"/>
    <w:rPr>
      <w:b/>
      <w:bCs/>
    </w:rPr>
  </w:style>
  <w:style w:type="paragraph" w:styleId="BalloonText">
    <w:name w:val="Balloon Text"/>
    <w:basedOn w:val="Normal"/>
    <w:link w:val="BalloonTextChar"/>
    <w:uiPriority w:val="99"/>
    <w:semiHidden/>
    <w:unhideWhenUsed/>
    <w:rsid w:val="001C3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17C"/>
    <w:rPr>
      <w:rFonts w:ascii="Tahoma" w:hAnsi="Tahoma" w:cs="Tahoma"/>
      <w:sz w:val="16"/>
      <w:szCs w:val="16"/>
    </w:rPr>
  </w:style>
  <w:style w:type="character" w:customStyle="1" w:styleId="Heading1Char">
    <w:name w:val="Heading 1 Char"/>
    <w:basedOn w:val="DefaultParagraphFont"/>
    <w:link w:val="Heading1"/>
    <w:uiPriority w:val="9"/>
    <w:rsid w:val="00F3693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3693B"/>
  </w:style>
  <w:style w:type="character" w:customStyle="1" w:styleId="Heading3Char">
    <w:name w:val="Heading 3 Char"/>
    <w:basedOn w:val="DefaultParagraphFont"/>
    <w:link w:val="Heading3"/>
    <w:uiPriority w:val="9"/>
    <w:rsid w:val="00972D3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69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972D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1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317C"/>
    <w:rPr>
      <w:b/>
      <w:bCs/>
    </w:rPr>
  </w:style>
  <w:style w:type="paragraph" w:styleId="BalloonText">
    <w:name w:val="Balloon Text"/>
    <w:basedOn w:val="Normal"/>
    <w:link w:val="BalloonTextChar"/>
    <w:uiPriority w:val="99"/>
    <w:semiHidden/>
    <w:unhideWhenUsed/>
    <w:rsid w:val="001C3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17C"/>
    <w:rPr>
      <w:rFonts w:ascii="Tahoma" w:hAnsi="Tahoma" w:cs="Tahoma"/>
      <w:sz w:val="16"/>
      <w:szCs w:val="16"/>
    </w:rPr>
  </w:style>
  <w:style w:type="character" w:customStyle="1" w:styleId="Heading1Char">
    <w:name w:val="Heading 1 Char"/>
    <w:basedOn w:val="DefaultParagraphFont"/>
    <w:link w:val="Heading1"/>
    <w:uiPriority w:val="9"/>
    <w:rsid w:val="00F3693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3693B"/>
  </w:style>
  <w:style w:type="character" w:customStyle="1" w:styleId="Heading3Char">
    <w:name w:val="Heading 3 Char"/>
    <w:basedOn w:val="DefaultParagraphFont"/>
    <w:link w:val="Heading3"/>
    <w:uiPriority w:val="9"/>
    <w:rsid w:val="00972D3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422517">
      <w:bodyDiv w:val="1"/>
      <w:marLeft w:val="0"/>
      <w:marRight w:val="0"/>
      <w:marTop w:val="0"/>
      <w:marBottom w:val="0"/>
      <w:divBdr>
        <w:top w:val="none" w:sz="0" w:space="0" w:color="auto"/>
        <w:left w:val="none" w:sz="0" w:space="0" w:color="auto"/>
        <w:bottom w:val="none" w:sz="0" w:space="0" w:color="auto"/>
        <w:right w:val="none" w:sz="0" w:space="0" w:color="auto"/>
      </w:divBdr>
    </w:div>
    <w:div w:id="1256597668">
      <w:bodyDiv w:val="1"/>
      <w:marLeft w:val="0"/>
      <w:marRight w:val="0"/>
      <w:marTop w:val="0"/>
      <w:marBottom w:val="0"/>
      <w:divBdr>
        <w:top w:val="none" w:sz="0" w:space="0" w:color="auto"/>
        <w:left w:val="none" w:sz="0" w:space="0" w:color="auto"/>
        <w:bottom w:val="none" w:sz="0" w:space="0" w:color="auto"/>
        <w:right w:val="none" w:sz="0" w:space="0" w:color="auto"/>
      </w:divBdr>
    </w:div>
    <w:div w:id="15769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HieuPho</cp:lastModifiedBy>
  <cp:revision>2</cp:revision>
  <cp:lastPrinted>2018-09-17T02:06:00Z</cp:lastPrinted>
  <dcterms:created xsi:type="dcterms:W3CDTF">2019-12-23T02:43:00Z</dcterms:created>
  <dcterms:modified xsi:type="dcterms:W3CDTF">2019-12-23T02:43:00Z</dcterms:modified>
</cp:coreProperties>
</file>