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F5" w:rsidRPr="00040EF5" w:rsidRDefault="00040EF5" w:rsidP="00040EF5">
      <w:pPr>
        <w:tabs>
          <w:tab w:val="left" w:pos="5925"/>
        </w:tabs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40EF5">
        <w:rPr>
          <w:rFonts w:ascii="Times New Roman" w:hAnsi="Times New Roman" w:cs="Times New Roman"/>
          <w:szCs w:val="24"/>
        </w:rPr>
        <w:t>UBND QUẬN BÌNH TÂN</w:t>
      </w:r>
      <w:r w:rsidRPr="00040EF5">
        <w:rPr>
          <w:rFonts w:ascii="Times New Roman" w:hAnsi="Times New Roman" w:cs="Times New Roman"/>
          <w:b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Cs w:val="24"/>
        </w:rPr>
        <w:t xml:space="preserve">       </w:t>
      </w:r>
      <w:r w:rsidRPr="00040EF5">
        <w:rPr>
          <w:rFonts w:ascii="Times New Roman" w:hAnsi="Times New Roman" w:cs="Times New Roman"/>
          <w:b/>
          <w:szCs w:val="24"/>
        </w:rPr>
        <w:t>CỘNG HÒA XÃ HỘI CHỦ NGHĨA VIỆT NAM</w:t>
      </w:r>
    </w:p>
    <w:p w:rsidR="00040EF5" w:rsidRDefault="00040EF5" w:rsidP="00040EF5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</w:t>
      </w:r>
      <w:r w:rsidRPr="00040EF5">
        <w:rPr>
          <w:rFonts w:ascii="Times New Roman" w:hAnsi="Times New Roman" w:cs="Times New Roman"/>
          <w:b/>
          <w:szCs w:val="24"/>
        </w:rPr>
        <w:t xml:space="preserve">TRƯỜNG MẦM NON 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Độc lập – Tự do – Hạnh phúc</w:t>
      </w:r>
    </w:p>
    <w:p w:rsidR="00040EF5" w:rsidRPr="00040EF5" w:rsidRDefault="003C4F98" w:rsidP="00040EF5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5080</wp:posOffset>
                </wp:positionV>
                <wp:extent cx="1895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pt,.4pt" to="416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40EF5"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154305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2.15pt" to="96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040EF5">
        <w:rPr>
          <w:rFonts w:ascii="Times New Roman" w:hAnsi="Times New Roman" w:cs="Times New Roman"/>
          <w:b/>
          <w:szCs w:val="24"/>
        </w:rPr>
        <w:t xml:space="preserve">       </w:t>
      </w:r>
      <w:r w:rsidR="00040EF5" w:rsidRPr="00040EF5">
        <w:rPr>
          <w:rFonts w:ascii="Times New Roman" w:hAnsi="Times New Roman" w:cs="Times New Roman"/>
          <w:b/>
          <w:szCs w:val="24"/>
        </w:rPr>
        <w:t>BÌNH TRỊ ĐÔNG</w:t>
      </w:r>
    </w:p>
    <w:p w:rsidR="00040EF5" w:rsidRPr="003C4F98" w:rsidRDefault="00040EF5" w:rsidP="00040EF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C4F98">
        <w:rPr>
          <w:rFonts w:ascii="Times New Roman" w:hAnsi="Times New Roman" w:cs="Times New Roman"/>
          <w:szCs w:val="24"/>
        </w:rPr>
        <w:t xml:space="preserve">Số : 62/TB-MNBTĐ </w:t>
      </w:r>
      <w:r w:rsidRPr="003C4F98">
        <w:rPr>
          <w:rFonts w:ascii="Times New Roman" w:hAnsi="Times New Roman" w:cs="Times New Roman"/>
          <w:szCs w:val="24"/>
        </w:rPr>
        <w:tab/>
      </w:r>
      <w:r w:rsidRPr="003C4F98">
        <w:rPr>
          <w:rFonts w:ascii="Times New Roman" w:hAnsi="Times New Roman" w:cs="Times New Roman"/>
          <w:szCs w:val="24"/>
        </w:rPr>
        <w:tab/>
      </w:r>
      <w:r w:rsidRPr="003C4F98">
        <w:rPr>
          <w:rFonts w:ascii="Times New Roman" w:hAnsi="Times New Roman" w:cs="Times New Roman"/>
          <w:szCs w:val="24"/>
        </w:rPr>
        <w:tab/>
      </w:r>
      <w:r w:rsidRPr="003C4F98">
        <w:rPr>
          <w:rFonts w:ascii="Times New Roman" w:hAnsi="Times New Roman" w:cs="Times New Roman"/>
          <w:szCs w:val="24"/>
        </w:rPr>
        <w:tab/>
      </w:r>
      <w:r w:rsidRPr="003C4F98">
        <w:rPr>
          <w:rFonts w:ascii="Times New Roman" w:hAnsi="Times New Roman" w:cs="Times New Roman"/>
          <w:i/>
          <w:szCs w:val="24"/>
        </w:rPr>
        <w:t>Bình Tân, ngày 28 tháng 8 năm 2020</w:t>
      </w:r>
    </w:p>
    <w:p w:rsidR="00E23E4B" w:rsidRPr="00864F97" w:rsidRDefault="00727218" w:rsidP="00864F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F97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AF6851" w:rsidRDefault="00727218" w:rsidP="00AF6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97">
        <w:rPr>
          <w:rFonts w:ascii="Times New Roman" w:hAnsi="Times New Roman" w:cs="Times New Roman"/>
          <w:b/>
          <w:sz w:val="28"/>
          <w:szCs w:val="28"/>
        </w:rPr>
        <w:t>V/v Tổ chứ</w:t>
      </w:r>
      <w:r w:rsidR="00AF6851">
        <w:rPr>
          <w:rFonts w:ascii="Times New Roman" w:hAnsi="Times New Roman" w:cs="Times New Roman"/>
          <w:b/>
          <w:sz w:val="28"/>
          <w:szCs w:val="28"/>
        </w:rPr>
        <w:t>c ngày H</w:t>
      </w:r>
      <w:r w:rsidRPr="00864F97">
        <w:rPr>
          <w:rFonts w:ascii="Times New Roman" w:hAnsi="Times New Roman" w:cs="Times New Roman"/>
          <w:b/>
          <w:sz w:val="28"/>
          <w:szCs w:val="28"/>
        </w:rPr>
        <w:t xml:space="preserve">ội </w:t>
      </w:r>
      <w:r w:rsidR="00AF6851">
        <w:rPr>
          <w:rFonts w:ascii="Times New Roman" w:hAnsi="Times New Roman" w:cs="Times New Roman"/>
          <w:b/>
          <w:sz w:val="28"/>
          <w:szCs w:val="28"/>
        </w:rPr>
        <w:t>“</w:t>
      </w:r>
      <w:r w:rsidRPr="00864F97">
        <w:rPr>
          <w:rFonts w:ascii="Times New Roman" w:hAnsi="Times New Roman" w:cs="Times New Roman"/>
          <w:b/>
          <w:sz w:val="28"/>
          <w:szCs w:val="28"/>
        </w:rPr>
        <w:t>Bé vui đến trường</w:t>
      </w:r>
      <w:r w:rsidR="00AF6851">
        <w:rPr>
          <w:rFonts w:ascii="Times New Roman" w:hAnsi="Times New Roman" w:cs="Times New Roman"/>
          <w:b/>
          <w:sz w:val="28"/>
          <w:szCs w:val="28"/>
        </w:rPr>
        <w:t>”</w:t>
      </w:r>
      <w:r w:rsidRPr="00864F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851" w:rsidRDefault="00AF6851" w:rsidP="00AF6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và thời gian nhập học cho các bé</w:t>
      </w:r>
    </w:p>
    <w:p w:rsidR="00727218" w:rsidRPr="00864F97" w:rsidRDefault="00AF6851" w:rsidP="00AF6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727218" w:rsidRPr="00864F97">
        <w:rPr>
          <w:rFonts w:ascii="Times New Roman" w:hAnsi="Times New Roman" w:cs="Times New Roman"/>
          <w:b/>
          <w:sz w:val="28"/>
          <w:szCs w:val="28"/>
        </w:rPr>
        <w:t>ăm học 2020-2021</w:t>
      </w:r>
    </w:p>
    <w:p w:rsidR="00AF6851" w:rsidRDefault="00727218" w:rsidP="00864F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F97">
        <w:rPr>
          <w:rFonts w:ascii="Times New Roman" w:hAnsi="Times New Roman" w:cs="Times New Roman"/>
          <w:sz w:val="28"/>
          <w:szCs w:val="28"/>
        </w:rPr>
        <w:t>Căn cứ Công văn số 2640/GDĐT-MN ngày 24/8/2020 của Sở Giáo dục và Đào tạo Thành phố Hồ Chí Minh về Hướng dẫn một số nội dun</w:t>
      </w:r>
      <w:r w:rsidR="00AF6851">
        <w:rPr>
          <w:rFonts w:ascii="Times New Roman" w:hAnsi="Times New Roman" w:cs="Times New Roman"/>
          <w:sz w:val="28"/>
          <w:szCs w:val="28"/>
        </w:rPr>
        <w:t>g</w:t>
      </w:r>
      <w:r w:rsidRPr="00864F97">
        <w:rPr>
          <w:rFonts w:ascii="Times New Roman" w:hAnsi="Times New Roman" w:cs="Times New Roman"/>
          <w:sz w:val="28"/>
          <w:szCs w:val="28"/>
        </w:rPr>
        <w:t xml:space="preserve"> đầu năm họ</w:t>
      </w:r>
      <w:r w:rsidR="003C4F98">
        <w:rPr>
          <w:rFonts w:ascii="Times New Roman" w:hAnsi="Times New Roman" w:cs="Times New Roman"/>
          <w:sz w:val="28"/>
          <w:szCs w:val="28"/>
        </w:rPr>
        <w:t>c 2020-2021;</w:t>
      </w:r>
      <w:r w:rsidRPr="0086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18" w:rsidRPr="00864F97" w:rsidRDefault="00727218" w:rsidP="00864F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4F97">
        <w:rPr>
          <w:rFonts w:ascii="Times New Roman" w:hAnsi="Times New Roman" w:cs="Times New Roman"/>
          <w:sz w:val="28"/>
          <w:szCs w:val="28"/>
        </w:rPr>
        <w:t>Trường Mầm non Bình Trị Đông thông báo việc tổ chứ</w:t>
      </w:r>
      <w:r w:rsidR="00AF6851">
        <w:rPr>
          <w:rFonts w:ascii="Times New Roman" w:hAnsi="Times New Roman" w:cs="Times New Roman"/>
          <w:sz w:val="28"/>
          <w:szCs w:val="28"/>
        </w:rPr>
        <w:t>c ngày H</w:t>
      </w:r>
      <w:r w:rsidRPr="00864F97">
        <w:rPr>
          <w:rFonts w:ascii="Times New Roman" w:hAnsi="Times New Roman" w:cs="Times New Roman"/>
          <w:sz w:val="28"/>
          <w:szCs w:val="28"/>
        </w:rPr>
        <w:t>ội “Bé vui đến trường”</w:t>
      </w:r>
      <w:r w:rsidR="00AF6851">
        <w:rPr>
          <w:rFonts w:ascii="Times New Roman" w:hAnsi="Times New Roman" w:cs="Times New Roman"/>
          <w:sz w:val="28"/>
          <w:szCs w:val="28"/>
        </w:rPr>
        <w:t xml:space="preserve"> và thời gian nhập học cho các bé</w:t>
      </w:r>
      <w:r w:rsidRPr="00864F97">
        <w:rPr>
          <w:rFonts w:ascii="Times New Roman" w:hAnsi="Times New Roman" w:cs="Times New Roman"/>
          <w:sz w:val="28"/>
          <w:szCs w:val="28"/>
        </w:rPr>
        <w:t xml:space="preserve"> năm học 2020-2021 như sau:</w:t>
      </w:r>
    </w:p>
    <w:p w:rsidR="003C4F98" w:rsidRDefault="00AF6851" w:rsidP="003C4F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1">
        <w:rPr>
          <w:rFonts w:ascii="Times New Roman" w:hAnsi="Times New Roman" w:cs="Times New Roman"/>
          <w:b/>
          <w:sz w:val="28"/>
          <w:szCs w:val="28"/>
        </w:rPr>
        <w:t xml:space="preserve">Tổ chức ngày Hội “ Bé vui đến trường”: </w:t>
      </w:r>
    </w:p>
    <w:p w:rsidR="00727218" w:rsidRPr="003C4F98" w:rsidRDefault="003C4F98" w:rsidP="003C4F9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27218" w:rsidRPr="003C4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218" w:rsidRPr="003C4F98">
        <w:rPr>
          <w:rFonts w:ascii="Times New Roman" w:hAnsi="Times New Roman" w:cs="Times New Roman"/>
          <w:sz w:val="28"/>
          <w:szCs w:val="28"/>
        </w:rPr>
        <w:t>Thời gian: từ 8g00 đến 8g30 ngày 05/9/2020 (sáng thứ bảy)</w:t>
      </w:r>
    </w:p>
    <w:p w:rsidR="00727218" w:rsidRPr="003C4F98" w:rsidRDefault="003C4F98" w:rsidP="003C4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4F98">
        <w:rPr>
          <w:rFonts w:ascii="Times New Roman" w:hAnsi="Times New Roman" w:cs="Times New Roman"/>
          <w:sz w:val="28"/>
          <w:szCs w:val="28"/>
        </w:rPr>
        <w:t>-</w:t>
      </w:r>
      <w:r w:rsidR="00727218" w:rsidRPr="003C4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218" w:rsidRPr="003C4F98">
        <w:rPr>
          <w:rFonts w:ascii="Times New Roman" w:hAnsi="Times New Roman" w:cs="Times New Roman"/>
          <w:sz w:val="28"/>
          <w:szCs w:val="28"/>
        </w:rPr>
        <w:t>Đối tượng: trẻ 5-6 tuổi (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AF6851" w:rsidRPr="003C4F98">
        <w:rPr>
          <w:rFonts w:ascii="Times New Roman" w:hAnsi="Times New Roman" w:cs="Times New Roman"/>
          <w:sz w:val="28"/>
          <w:szCs w:val="28"/>
        </w:rPr>
        <w:t xml:space="preserve">rẻ </w:t>
      </w:r>
      <w:r w:rsidR="00727218" w:rsidRPr="003C4F98">
        <w:rPr>
          <w:rFonts w:ascii="Times New Roman" w:hAnsi="Times New Roman" w:cs="Times New Roman"/>
          <w:sz w:val="28"/>
          <w:szCs w:val="28"/>
        </w:rPr>
        <w:t>lớp L</w:t>
      </w:r>
      <w:r w:rsidR="00AF6851" w:rsidRPr="003C4F98">
        <w:rPr>
          <w:rFonts w:ascii="Times New Roman" w:hAnsi="Times New Roman" w:cs="Times New Roman"/>
          <w:sz w:val="28"/>
          <w:szCs w:val="28"/>
        </w:rPr>
        <w:t>á – sinh năm 2015)</w:t>
      </w:r>
    </w:p>
    <w:p w:rsidR="00727218" w:rsidRPr="00864F97" w:rsidRDefault="003C4F98" w:rsidP="003C4F9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727218" w:rsidRPr="0086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218" w:rsidRPr="00864F97">
        <w:rPr>
          <w:rFonts w:ascii="Times New Roman" w:hAnsi="Times New Roman" w:cs="Times New Roman"/>
          <w:sz w:val="28"/>
          <w:szCs w:val="28"/>
        </w:rPr>
        <w:t>Ghi chú: phụ huynh cho trẻ tham gia vui lòng th</w:t>
      </w:r>
      <w:r w:rsidR="00AF6851">
        <w:rPr>
          <w:rFonts w:ascii="Times New Roman" w:hAnsi="Times New Roman" w:cs="Times New Roman"/>
          <w:sz w:val="28"/>
          <w:szCs w:val="28"/>
        </w:rPr>
        <w:t>ự</w:t>
      </w:r>
      <w:r w:rsidR="00727218" w:rsidRPr="00864F97">
        <w:rPr>
          <w:rFonts w:ascii="Times New Roman" w:hAnsi="Times New Roman" w:cs="Times New Roman"/>
          <w:sz w:val="28"/>
          <w:szCs w:val="28"/>
        </w:rPr>
        <w:t>c hiện tốt công tác phòng</w:t>
      </w:r>
      <w:r w:rsidR="00AF6851">
        <w:rPr>
          <w:rFonts w:ascii="Times New Roman" w:hAnsi="Times New Roman" w:cs="Times New Roman"/>
          <w:sz w:val="28"/>
          <w:szCs w:val="28"/>
        </w:rPr>
        <w:t>,</w:t>
      </w:r>
      <w:r w:rsidR="00727218" w:rsidRPr="00864F97">
        <w:rPr>
          <w:rFonts w:ascii="Times New Roman" w:hAnsi="Times New Roman" w:cs="Times New Roman"/>
          <w:sz w:val="28"/>
          <w:szCs w:val="28"/>
        </w:rPr>
        <w:t xml:space="preserve"> chống dịch bệ</w:t>
      </w:r>
      <w:r w:rsidR="00AF6851">
        <w:rPr>
          <w:rFonts w:ascii="Times New Roman" w:hAnsi="Times New Roman" w:cs="Times New Roman"/>
          <w:sz w:val="28"/>
          <w:szCs w:val="28"/>
        </w:rPr>
        <w:t>nh và đ</w:t>
      </w:r>
      <w:r w:rsidR="00727218" w:rsidRPr="00864F97">
        <w:rPr>
          <w:rFonts w:ascii="Times New Roman" w:hAnsi="Times New Roman" w:cs="Times New Roman"/>
          <w:sz w:val="28"/>
          <w:szCs w:val="28"/>
        </w:rPr>
        <w:t xml:space="preserve">ảm bảo an toàn cho trẻ trong các hoạt động </w:t>
      </w:r>
    </w:p>
    <w:p w:rsidR="00AF6851" w:rsidRPr="00AF6851" w:rsidRDefault="003C4F98" w:rsidP="00AF685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      </w:t>
      </w:r>
      <w:r w:rsidR="00AF6851" w:rsidRPr="00AF6851">
        <w:rPr>
          <w:rFonts w:ascii="Times New Roman" w:hAnsi="Times New Roman" w:cs="Times New Roman"/>
          <w:b/>
          <w:sz w:val="28"/>
          <w:szCs w:val="28"/>
        </w:rPr>
        <w:t xml:space="preserve">Thời gian nhập học: </w:t>
      </w:r>
    </w:p>
    <w:p w:rsidR="00727218" w:rsidRPr="00864F97" w:rsidRDefault="003C4F98" w:rsidP="00864F97">
      <w:pPr>
        <w:pStyle w:val="ListParagraph"/>
        <w:numPr>
          <w:ilvl w:val="0"/>
          <w:numId w:val="1"/>
        </w:numPr>
        <w:spacing w:after="0" w:line="360" w:lineRule="auto"/>
        <w:ind w:left="9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F97" w:rsidRPr="00864F97">
        <w:rPr>
          <w:rFonts w:ascii="Times New Roman" w:hAnsi="Times New Roman" w:cs="Times New Roman"/>
          <w:sz w:val="28"/>
          <w:szCs w:val="28"/>
        </w:rPr>
        <w:t>Ngày 7/9/2020: trường sẽ tổ chức cho trẻ học và ăn bán trú lại bình thường ở các khối mẫ</w:t>
      </w:r>
      <w:r w:rsidR="00040EF5">
        <w:rPr>
          <w:rFonts w:ascii="Times New Roman" w:hAnsi="Times New Roman" w:cs="Times New Roman"/>
          <w:sz w:val="28"/>
          <w:szCs w:val="28"/>
        </w:rPr>
        <w:t>u giáo ( trẻ sinh năm 2015,2016,2017)</w:t>
      </w:r>
      <w:r w:rsidR="00820C01">
        <w:rPr>
          <w:rFonts w:ascii="Times New Roman" w:hAnsi="Times New Roman" w:cs="Times New Roman"/>
          <w:sz w:val="28"/>
          <w:szCs w:val="28"/>
        </w:rPr>
        <w:t>.</w:t>
      </w:r>
    </w:p>
    <w:p w:rsidR="00864F97" w:rsidRPr="00864F97" w:rsidRDefault="00864F97" w:rsidP="00864F97">
      <w:pPr>
        <w:pStyle w:val="ListParagraph"/>
        <w:numPr>
          <w:ilvl w:val="0"/>
          <w:numId w:val="1"/>
        </w:numPr>
        <w:spacing w:after="0" w:line="360" w:lineRule="auto"/>
        <w:ind w:left="9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864F97">
        <w:rPr>
          <w:rFonts w:ascii="Times New Roman" w:hAnsi="Times New Roman" w:cs="Times New Roman"/>
          <w:sz w:val="28"/>
          <w:szCs w:val="28"/>
        </w:rPr>
        <w:t>Riêng đối với trẻ lứa tuổ</w:t>
      </w:r>
      <w:r w:rsidR="00040EF5">
        <w:rPr>
          <w:rFonts w:ascii="Times New Roman" w:hAnsi="Times New Roman" w:cs="Times New Roman"/>
          <w:sz w:val="28"/>
          <w:szCs w:val="28"/>
        </w:rPr>
        <w:t>i n</w:t>
      </w:r>
      <w:r w:rsidRPr="00864F97">
        <w:rPr>
          <w:rFonts w:ascii="Times New Roman" w:hAnsi="Times New Roman" w:cs="Times New Roman"/>
          <w:sz w:val="28"/>
          <w:szCs w:val="28"/>
        </w:rPr>
        <w:t>hà trẻ, trường sẽ tổ chức nhận trẻ theo từng đợt như đã thông báo đế</w:t>
      </w:r>
      <w:r w:rsidR="003C4F98">
        <w:rPr>
          <w:rFonts w:ascii="Times New Roman" w:hAnsi="Times New Roman" w:cs="Times New Roman"/>
          <w:sz w:val="28"/>
          <w:szCs w:val="28"/>
        </w:rPr>
        <w:t>n phụ</w:t>
      </w:r>
      <w:r w:rsidRPr="00864F97">
        <w:rPr>
          <w:rFonts w:ascii="Times New Roman" w:hAnsi="Times New Roman" w:cs="Times New Roman"/>
          <w:sz w:val="28"/>
          <w:szCs w:val="28"/>
        </w:rPr>
        <w:t xml:space="preserve"> huynh.</w:t>
      </w:r>
    </w:p>
    <w:p w:rsidR="00864F97" w:rsidRPr="00864F97" w:rsidRDefault="00040EF5" w:rsidP="00864F97">
      <w:pPr>
        <w:pStyle w:val="ListParagraph"/>
        <w:numPr>
          <w:ilvl w:val="0"/>
          <w:numId w:val="1"/>
        </w:numPr>
        <w:spacing w:after="0" w:line="360" w:lineRule="auto"/>
        <w:ind w:left="9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đảm bảo an toàn sức khỏe cho trẻ </w:t>
      </w:r>
      <w:r w:rsidR="00864F97" w:rsidRPr="00864F97">
        <w:rPr>
          <w:rFonts w:ascii="Times New Roman" w:hAnsi="Times New Roman" w:cs="Times New Roman"/>
          <w:sz w:val="28"/>
          <w:szCs w:val="28"/>
        </w:rPr>
        <w:t>khi đến trườ</w:t>
      </w:r>
      <w:r>
        <w:rPr>
          <w:rFonts w:ascii="Times New Roman" w:hAnsi="Times New Roman" w:cs="Times New Roman"/>
          <w:sz w:val="28"/>
          <w:szCs w:val="28"/>
        </w:rPr>
        <w:t xml:space="preserve">ng, </w:t>
      </w:r>
      <w:r w:rsidR="00864F97" w:rsidRPr="00864F97">
        <w:rPr>
          <w:rFonts w:ascii="Times New Roman" w:hAnsi="Times New Roman" w:cs="Times New Roman"/>
          <w:sz w:val="28"/>
          <w:szCs w:val="28"/>
        </w:rPr>
        <w:t>phụ huynh vui lòng phối hợp với nhà trường trong công tác phòng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F97" w:rsidRPr="00864F97">
        <w:rPr>
          <w:rFonts w:ascii="Times New Roman" w:hAnsi="Times New Roman" w:cs="Times New Roman"/>
          <w:sz w:val="28"/>
          <w:szCs w:val="28"/>
        </w:rPr>
        <w:t xml:space="preserve"> chống dịch bệnh theo hướng dẫn như: đeo khẩu t</w:t>
      </w:r>
      <w:r>
        <w:rPr>
          <w:rFonts w:ascii="Times New Roman" w:hAnsi="Times New Roman" w:cs="Times New Roman"/>
          <w:sz w:val="28"/>
          <w:szCs w:val="28"/>
        </w:rPr>
        <w:t>rang, khai báo y</w:t>
      </w:r>
      <w:r w:rsidR="00864F97" w:rsidRPr="00864F97">
        <w:rPr>
          <w:rFonts w:ascii="Times New Roman" w:hAnsi="Times New Roman" w:cs="Times New Roman"/>
          <w:sz w:val="28"/>
          <w:szCs w:val="28"/>
        </w:rPr>
        <w:t xml:space="preserve"> tế, đo nhiệt độ, rử</w:t>
      </w:r>
      <w:r>
        <w:rPr>
          <w:rFonts w:ascii="Times New Roman" w:hAnsi="Times New Roman" w:cs="Times New Roman"/>
          <w:sz w:val="28"/>
          <w:szCs w:val="28"/>
        </w:rPr>
        <w:t>a tay sát khuẩn.</w:t>
      </w:r>
    </w:p>
    <w:p w:rsidR="00864F97" w:rsidRPr="00040EF5" w:rsidRDefault="00864F97" w:rsidP="003C4F98">
      <w:pPr>
        <w:pStyle w:val="ListParagraph"/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F97">
        <w:rPr>
          <w:rFonts w:ascii="Times New Roman" w:hAnsi="Times New Roman" w:cs="Times New Roman"/>
          <w:sz w:val="28"/>
          <w:szCs w:val="28"/>
        </w:rPr>
        <w:t>Trên đây là thông báo về tổ chứ</w:t>
      </w:r>
      <w:r w:rsidR="00040EF5">
        <w:rPr>
          <w:rFonts w:ascii="Times New Roman" w:hAnsi="Times New Roman" w:cs="Times New Roman"/>
          <w:sz w:val="28"/>
          <w:szCs w:val="28"/>
        </w:rPr>
        <w:t>c ngày H</w:t>
      </w:r>
      <w:r w:rsidRPr="00864F97">
        <w:rPr>
          <w:rFonts w:ascii="Times New Roman" w:hAnsi="Times New Roman" w:cs="Times New Roman"/>
          <w:sz w:val="28"/>
          <w:szCs w:val="28"/>
        </w:rPr>
        <w:t>ội “Bé vui đến trường”</w:t>
      </w:r>
      <w:r w:rsidR="00040EF5">
        <w:rPr>
          <w:rFonts w:ascii="Times New Roman" w:hAnsi="Times New Roman" w:cs="Times New Roman"/>
          <w:sz w:val="28"/>
          <w:szCs w:val="28"/>
        </w:rPr>
        <w:t xml:space="preserve"> và thời gian nhập học cho các bé</w:t>
      </w:r>
      <w:r w:rsidRPr="00864F97">
        <w:rPr>
          <w:rFonts w:ascii="Times New Roman" w:hAnsi="Times New Roman" w:cs="Times New Roman"/>
          <w:sz w:val="28"/>
          <w:szCs w:val="28"/>
        </w:rPr>
        <w:t xml:space="preserve"> năm học</w:t>
      </w:r>
      <w:r w:rsidR="00040EF5">
        <w:rPr>
          <w:rFonts w:ascii="Times New Roman" w:hAnsi="Times New Roman" w:cs="Times New Roman"/>
          <w:sz w:val="28"/>
          <w:szCs w:val="28"/>
        </w:rPr>
        <w:t xml:space="preserve"> </w:t>
      </w:r>
      <w:r w:rsidRPr="00864F97">
        <w:rPr>
          <w:rFonts w:ascii="Times New Roman" w:hAnsi="Times New Roman" w:cs="Times New Roman"/>
          <w:sz w:val="28"/>
          <w:szCs w:val="28"/>
        </w:rPr>
        <w:t>2020-2021</w:t>
      </w:r>
      <w:r w:rsidR="00656BA3">
        <w:rPr>
          <w:rFonts w:ascii="Times New Roman" w:hAnsi="Times New Roman" w:cs="Times New Roman"/>
          <w:sz w:val="28"/>
          <w:szCs w:val="28"/>
        </w:rPr>
        <w:t>.</w:t>
      </w:r>
    </w:p>
    <w:p w:rsidR="003C4F98" w:rsidRDefault="003C4F98" w:rsidP="003C4F9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F98">
        <w:rPr>
          <w:rFonts w:ascii="Times New Roman" w:hAnsi="Times New Roman" w:cs="Times New Roman"/>
          <w:b/>
          <w:i/>
          <w:sz w:val="22"/>
        </w:rPr>
        <w:t>Nơi nhận:</w:t>
      </w:r>
      <w:r w:rsidR="00864F97" w:rsidRPr="003C4F98">
        <w:rPr>
          <w:rFonts w:ascii="Times New Roman" w:hAnsi="Times New Roman" w:cs="Times New Roman"/>
          <w:b/>
          <w:i/>
          <w:sz w:val="22"/>
        </w:rPr>
        <w:t xml:space="preserve">                                                                        </w:t>
      </w:r>
      <w:r w:rsidRPr="003C4F98">
        <w:rPr>
          <w:rFonts w:ascii="Times New Roman" w:hAnsi="Times New Roman" w:cs="Times New Roman"/>
          <w:b/>
          <w:i/>
          <w:sz w:val="22"/>
        </w:rPr>
        <w:t xml:space="preserve">   </w:t>
      </w:r>
      <w:r w:rsidR="00864F97" w:rsidRPr="003C4F9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3C4F98" w:rsidRPr="003C4F98" w:rsidRDefault="003C4F98" w:rsidP="008C2A14">
      <w:pPr>
        <w:pStyle w:val="ListParagraph"/>
        <w:tabs>
          <w:tab w:val="left" w:pos="6825"/>
        </w:tabs>
        <w:spacing w:after="0" w:line="360" w:lineRule="auto"/>
        <w:jc w:val="both"/>
        <w:rPr>
          <w:rFonts w:ascii="Times New Roman" w:hAnsi="Times New Roman" w:cs="Times New Roman"/>
          <w:sz w:val="22"/>
        </w:rPr>
      </w:pPr>
      <w:r w:rsidRPr="003C4F98">
        <w:rPr>
          <w:rFonts w:ascii="Times New Roman" w:hAnsi="Times New Roman" w:cs="Times New Roman"/>
          <w:sz w:val="22"/>
        </w:rPr>
        <w:t>-</w:t>
      </w:r>
      <w:r w:rsidR="00864F97" w:rsidRPr="003C4F98">
        <w:rPr>
          <w:rFonts w:ascii="Times New Roman" w:hAnsi="Times New Roman" w:cs="Times New Roman"/>
          <w:sz w:val="22"/>
        </w:rPr>
        <w:t xml:space="preserve"> </w:t>
      </w:r>
      <w:r w:rsidRPr="003C4F98">
        <w:rPr>
          <w:rFonts w:ascii="Times New Roman" w:hAnsi="Times New Roman" w:cs="Times New Roman"/>
          <w:sz w:val="22"/>
        </w:rPr>
        <w:t>CB-GV-CNV nhà trường;</w:t>
      </w:r>
      <w:r w:rsidR="008C2A14">
        <w:rPr>
          <w:rFonts w:ascii="Times New Roman" w:hAnsi="Times New Roman" w:cs="Times New Roman"/>
          <w:sz w:val="22"/>
        </w:rPr>
        <w:tab/>
      </w:r>
      <w:r w:rsidR="00820C01">
        <w:rPr>
          <w:rFonts w:ascii="Times New Roman" w:hAnsi="Times New Roman" w:cs="Times New Roman"/>
          <w:sz w:val="22"/>
        </w:rPr>
        <w:t>(Đã ký)</w:t>
      </w:r>
      <w:bookmarkStart w:id="0" w:name="_GoBack"/>
      <w:bookmarkEnd w:id="0"/>
    </w:p>
    <w:p w:rsidR="00864F97" w:rsidRPr="003C4F98" w:rsidRDefault="003C4F98" w:rsidP="003C4F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C4F98">
        <w:rPr>
          <w:rFonts w:ascii="Times New Roman" w:hAnsi="Times New Roman" w:cs="Times New Roman"/>
          <w:sz w:val="22"/>
        </w:rPr>
        <w:t>- Cổng thông tin điện tử trường;</w:t>
      </w:r>
      <w:r w:rsidR="00864F97" w:rsidRPr="003C4F98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</w:t>
      </w:r>
    </w:p>
    <w:p w:rsidR="00864F97" w:rsidRPr="003C4F98" w:rsidRDefault="003C4F98" w:rsidP="003C4F9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F97" w:rsidRPr="00864F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4F97" w:rsidRPr="003C4F98">
        <w:rPr>
          <w:rFonts w:ascii="Times New Roman" w:hAnsi="Times New Roman" w:cs="Times New Roman"/>
          <w:b/>
          <w:sz w:val="28"/>
          <w:szCs w:val="28"/>
        </w:rPr>
        <w:t>Nguyễn Thị Thanh Thanh</w:t>
      </w:r>
    </w:p>
    <w:sectPr w:rsidR="00864F97" w:rsidRPr="003C4F98" w:rsidSect="003C4F98">
      <w:pgSz w:w="12240" w:h="15840"/>
      <w:pgMar w:top="851" w:right="118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67" w:rsidRDefault="00634967" w:rsidP="00040EF5">
      <w:pPr>
        <w:spacing w:after="0" w:line="240" w:lineRule="auto"/>
      </w:pPr>
      <w:r>
        <w:separator/>
      </w:r>
    </w:p>
  </w:endnote>
  <w:endnote w:type="continuationSeparator" w:id="0">
    <w:p w:rsidR="00634967" w:rsidRDefault="00634967" w:rsidP="0004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67" w:rsidRDefault="00634967" w:rsidP="00040EF5">
      <w:pPr>
        <w:spacing w:after="0" w:line="240" w:lineRule="auto"/>
      </w:pPr>
      <w:r>
        <w:separator/>
      </w:r>
    </w:p>
  </w:footnote>
  <w:footnote w:type="continuationSeparator" w:id="0">
    <w:p w:rsidR="00634967" w:rsidRDefault="00634967" w:rsidP="0004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A30"/>
    <w:multiLevelType w:val="hybridMultilevel"/>
    <w:tmpl w:val="AB4024A8"/>
    <w:lvl w:ilvl="0" w:tplc="115AF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4D8C"/>
    <w:multiLevelType w:val="hybridMultilevel"/>
    <w:tmpl w:val="EB6C40BC"/>
    <w:lvl w:ilvl="0" w:tplc="D6563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18"/>
    <w:rsid w:val="00040EF5"/>
    <w:rsid w:val="0033568B"/>
    <w:rsid w:val="003C4F98"/>
    <w:rsid w:val="00634967"/>
    <w:rsid w:val="00656BA3"/>
    <w:rsid w:val="00727218"/>
    <w:rsid w:val="00820C01"/>
    <w:rsid w:val="00864F97"/>
    <w:rsid w:val="008C2A14"/>
    <w:rsid w:val="00AF6851"/>
    <w:rsid w:val="00E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F5"/>
  </w:style>
  <w:style w:type="paragraph" w:styleId="Footer">
    <w:name w:val="footer"/>
    <w:basedOn w:val="Normal"/>
    <w:link w:val="FooterChar"/>
    <w:uiPriority w:val="99"/>
    <w:unhideWhenUsed/>
    <w:rsid w:val="0004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F5"/>
  </w:style>
  <w:style w:type="paragraph" w:styleId="Footer">
    <w:name w:val="footer"/>
    <w:basedOn w:val="Normal"/>
    <w:link w:val="FooterChar"/>
    <w:uiPriority w:val="99"/>
    <w:unhideWhenUsed/>
    <w:rsid w:val="0004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Thuy</cp:lastModifiedBy>
  <cp:revision>7</cp:revision>
  <cp:lastPrinted>2020-08-28T06:50:00Z</cp:lastPrinted>
  <dcterms:created xsi:type="dcterms:W3CDTF">2020-08-28T06:41:00Z</dcterms:created>
  <dcterms:modified xsi:type="dcterms:W3CDTF">2020-08-28T06:50:00Z</dcterms:modified>
</cp:coreProperties>
</file>