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6"/>
          <w:szCs w:val="26"/>
        </w:rPr>
      </w:pP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Chế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độ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ăn</w:t>
      </w:r>
      <w:proofErr w:type="spellEnd"/>
      <w:proofErr w:type="gram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đa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dạng</w:t>
      </w:r>
      <w:proofErr w:type="spellEnd"/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một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mỗi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đầy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đủ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nhóm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quan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trọng</w:t>
      </w:r>
      <w:proofErr w:type="spellEnd"/>
      <w:r w:rsidRPr="00D619AF">
        <w:rPr>
          <w:color w:val="141414"/>
          <w:sz w:val="26"/>
          <w:szCs w:val="26"/>
        </w:rPr>
        <w:t xml:space="preserve">. </w:t>
      </w:r>
      <w:proofErr w:type="spellStart"/>
      <w:r w:rsidRPr="00D619AF">
        <w:rPr>
          <w:color w:val="141414"/>
          <w:sz w:val="26"/>
          <w:szCs w:val="26"/>
        </w:rPr>
        <w:t>Chẳng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hạn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hằng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ngày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cùng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phụ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sẽ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đảm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bảo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cầu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bản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từng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giai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đoạn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mà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phải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áp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dụng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thêm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đặc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biệt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nào</w:t>
      </w:r>
      <w:proofErr w:type="spellEnd"/>
      <w:r w:rsidRPr="00D619AF"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Vì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vậy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nếu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bạn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3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1 </w:t>
      </w:r>
      <w:proofErr w:type="spellStart"/>
      <w:r w:rsidRPr="00D619AF">
        <w:rPr>
          <w:color w:val="141414"/>
          <w:sz w:val="26"/>
          <w:szCs w:val="26"/>
        </w:rPr>
        <w:t>ngày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từ</w:t>
      </w:r>
      <w:proofErr w:type="spellEnd"/>
      <w:r w:rsidRPr="00D619AF">
        <w:rPr>
          <w:color w:val="141414"/>
          <w:sz w:val="26"/>
          <w:szCs w:val="26"/>
        </w:rPr>
        <w:t xml:space="preserve"> 3 - 4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phụ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với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hoa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tươi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rau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ngũ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cốc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lương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chứa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bột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bánh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mỳ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cơm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mỳ</w:t>
      </w:r>
      <w:proofErr w:type="spellEnd"/>
      <w:r w:rsidRPr="00D619AF">
        <w:rPr>
          <w:color w:val="141414"/>
          <w:sz w:val="26"/>
          <w:szCs w:val="26"/>
        </w:rPr>
        <w:t xml:space="preserve">; </w:t>
      </w:r>
      <w:proofErr w:type="spellStart"/>
      <w:r w:rsidRPr="00D619AF">
        <w:rPr>
          <w:color w:val="141414"/>
          <w:sz w:val="26"/>
          <w:szCs w:val="26"/>
        </w:rPr>
        <w:t>thịt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trứng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hạt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đậu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chua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phô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mai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bạn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an </w:t>
      </w:r>
      <w:proofErr w:type="spellStart"/>
      <w:r w:rsidRPr="00D619AF">
        <w:rPr>
          <w:color w:val="141414"/>
          <w:sz w:val="26"/>
          <w:szCs w:val="26"/>
        </w:rPr>
        <w:t>tâm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rằng</w:t>
      </w:r>
      <w:proofErr w:type="spellEnd"/>
      <w:r w:rsidRPr="00D619AF">
        <w:rPr>
          <w:color w:val="141414"/>
          <w:sz w:val="26"/>
          <w:szCs w:val="26"/>
        </w:rPr>
        <w:t xml:space="preserve">: </w:t>
      </w:r>
      <w:proofErr w:type="spellStart"/>
      <w:r w:rsidRPr="00D619AF">
        <w:rPr>
          <w:color w:val="141414"/>
          <w:sz w:val="26"/>
          <w:szCs w:val="26"/>
        </w:rPr>
        <w:t>ngay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bỏ</w:t>
      </w:r>
      <w:proofErr w:type="spellEnd"/>
      <w:r w:rsidRPr="00D619AF">
        <w:rPr>
          <w:color w:val="141414"/>
          <w:sz w:val="26"/>
          <w:szCs w:val="26"/>
        </w:rPr>
        <w:t xml:space="preserve"> 1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hay </w:t>
      </w:r>
      <w:proofErr w:type="spellStart"/>
      <w:r w:rsidRPr="00D619AF">
        <w:rPr>
          <w:color w:val="141414"/>
          <w:sz w:val="26"/>
          <w:szCs w:val="26"/>
        </w:rPr>
        <w:t>thậm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chí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bỏ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cả</w:t>
      </w:r>
      <w:proofErr w:type="spellEnd"/>
      <w:r w:rsidRPr="00D619AF">
        <w:rPr>
          <w:color w:val="141414"/>
          <w:sz w:val="26"/>
          <w:szCs w:val="26"/>
        </w:rPr>
        <w:t xml:space="preserve"> 1 </w:t>
      </w:r>
      <w:proofErr w:type="spellStart"/>
      <w:r w:rsidRPr="00D619AF">
        <w:rPr>
          <w:color w:val="141414"/>
          <w:sz w:val="26"/>
          <w:szCs w:val="26"/>
        </w:rPr>
        <w:t>ngày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tuần</w:t>
      </w:r>
      <w:proofErr w:type="spellEnd"/>
      <w:r w:rsidRPr="00D619AF">
        <w:rPr>
          <w:color w:val="141414"/>
          <w:sz w:val="26"/>
          <w:szCs w:val="26"/>
        </w:rPr>
        <w:t xml:space="preserve"> hay </w:t>
      </w:r>
      <w:proofErr w:type="spellStart"/>
      <w:r w:rsidRPr="00D619AF">
        <w:rPr>
          <w:color w:val="141414"/>
          <w:sz w:val="26"/>
          <w:szCs w:val="26"/>
        </w:rPr>
        <w:t>cả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vẫn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đáp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cầu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Ngoài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đảm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bảo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rằng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cung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cấp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đủ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sắt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bạn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nên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thêm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giàu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sắt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súp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thịt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bò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đường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thốt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nốt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hằng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ngày</w:t>
      </w:r>
      <w:proofErr w:type="spellEnd"/>
      <w:r w:rsidRPr="00D619AF">
        <w:rPr>
          <w:color w:val="141414"/>
          <w:sz w:val="26"/>
          <w:szCs w:val="26"/>
        </w:rPr>
        <w:t xml:space="preserve">. </w:t>
      </w:r>
      <w:proofErr w:type="spellStart"/>
      <w:r w:rsidRPr="00D619AF">
        <w:rPr>
          <w:color w:val="141414"/>
          <w:sz w:val="26"/>
          <w:szCs w:val="26"/>
        </w:rPr>
        <w:t>Nếu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"</w:t>
      </w:r>
      <w:proofErr w:type="spellStart"/>
      <w:r w:rsidRPr="00D619AF">
        <w:rPr>
          <w:color w:val="141414"/>
          <w:sz w:val="26"/>
          <w:szCs w:val="26"/>
        </w:rPr>
        <w:t>chê</w:t>
      </w:r>
      <w:proofErr w:type="spellEnd"/>
      <w:r w:rsidRPr="00D619AF">
        <w:rPr>
          <w:color w:val="141414"/>
          <w:sz w:val="26"/>
          <w:szCs w:val="26"/>
        </w:rPr>
        <w:t xml:space="preserve">" </w:t>
      </w:r>
      <w:proofErr w:type="spellStart"/>
      <w:r w:rsidRPr="00D619AF">
        <w:rPr>
          <w:color w:val="141414"/>
          <w:sz w:val="26"/>
          <w:szCs w:val="26"/>
        </w:rPr>
        <w:t>món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hãy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cùng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nhóm</w:t>
      </w:r>
      <w:proofErr w:type="spellEnd"/>
      <w:r w:rsidRPr="00D619AF">
        <w:rPr>
          <w:color w:val="141414"/>
          <w:sz w:val="26"/>
          <w:szCs w:val="26"/>
        </w:rPr>
        <w:t xml:space="preserve"> ở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sau</w:t>
      </w:r>
      <w:proofErr w:type="spellEnd"/>
      <w:r w:rsidRPr="00D619AF"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6"/>
          <w:szCs w:val="26"/>
        </w:rPr>
      </w:pPr>
      <w:proofErr w:type="spellStart"/>
      <w:proofErr w:type="gram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Thế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nào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là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một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chế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độ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dinh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dưỡng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đầy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đủ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?</w:t>
      </w:r>
      <w:proofErr w:type="gramEnd"/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tuổi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tập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năm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đầu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đời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vẫn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đảm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bảo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đủ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phải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quá</w:t>
      </w:r>
      <w:proofErr w:type="spellEnd"/>
      <w:r w:rsidRPr="00D619AF">
        <w:rPr>
          <w:color w:val="141414"/>
          <w:sz w:val="26"/>
          <w:szCs w:val="26"/>
        </w:rPr>
        <w:t xml:space="preserve"> lo </w:t>
      </w:r>
      <w:proofErr w:type="spellStart"/>
      <w:r w:rsidRPr="00D619AF">
        <w:rPr>
          <w:color w:val="141414"/>
          <w:sz w:val="26"/>
          <w:szCs w:val="26"/>
        </w:rPr>
        <w:t>lắng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từng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ăn</w:t>
      </w:r>
      <w:proofErr w:type="spellEnd"/>
      <w:r w:rsidRPr="00D619AF">
        <w:rPr>
          <w:color w:val="141414"/>
          <w:sz w:val="26"/>
          <w:szCs w:val="26"/>
        </w:rPr>
        <w:t xml:space="preserve">.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đơn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lúc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giúp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người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mẹ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dễ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dàng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biến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vẫn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đảm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bảo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cầu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thích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đó</w:t>
      </w:r>
      <w:proofErr w:type="spellEnd"/>
      <w:r w:rsidRPr="00D619AF"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proofErr w:type="gram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súp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hạt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vỏ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giàu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canxi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sắt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protein.</w:t>
      </w:r>
      <w:proofErr w:type="gramEnd"/>
      <w:r w:rsidRPr="00D619AF">
        <w:rPr>
          <w:color w:val="141414"/>
          <w:sz w:val="26"/>
          <w:szCs w:val="26"/>
        </w:rPr>
        <w:t> 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Sữa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chua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trong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bữa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phụ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có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thể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giúp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bổ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canxi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và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protein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nếu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trẻ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ăn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ít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trong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bữa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chính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Khi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liên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tục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đổi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món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, </w:t>
      </w:r>
      <w:proofErr w:type="spellStart"/>
      <w:proofErr w:type="gramStart"/>
      <w:r w:rsidRPr="00D619AF">
        <w:rPr>
          <w:color w:val="141414"/>
          <w:sz w:val="26"/>
          <w:szCs w:val="26"/>
          <w:bdr w:val="none" w:sz="0" w:space="0" w:color="auto" w:frame="1"/>
        </w:rPr>
        <w:t>theo</w:t>
      </w:r>
      <w:proofErr w:type="spellEnd"/>
      <w:proofErr w:type="gram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mùa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thì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không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chỉ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đảm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bảo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dinh</w:t>
      </w:r>
      <w:proofErr w:type="spellEnd"/>
      <w:r w:rsidRPr="00D619AF">
        <w:rPr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color w:val="141414"/>
          <w:sz w:val="26"/>
          <w:szCs w:val="26"/>
          <w:bdr w:val="none" w:sz="0" w:space="0" w:color="auto" w:frame="1"/>
        </w:rPr>
        <w:t>dưỡng</w:t>
      </w:r>
      <w:proofErr w:type="spellEnd"/>
      <w:r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6"/>
          <w:szCs w:val="26"/>
        </w:rPr>
      </w:pP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Không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thể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thiếu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những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thực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phẩm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đặc</w:t>
      </w:r>
      <w:proofErr w:type="spellEnd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619AF">
        <w:rPr>
          <w:rStyle w:val="Strong"/>
          <w:iCs/>
          <w:color w:val="FF0000"/>
          <w:sz w:val="26"/>
          <w:szCs w:val="26"/>
          <w:bdr w:val="none" w:sz="0" w:space="0" w:color="auto" w:frame="1"/>
        </w:rPr>
        <w:t>biệt</w:t>
      </w:r>
      <w:proofErr w:type="spellEnd"/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Chế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độ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trẻ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tuổi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chập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chững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đánh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tốt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sự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dạng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mặc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dù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bao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gồm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"</w:t>
      </w:r>
      <w:proofErr w:type="spellStart"/>
      <w:r w:rsidRPr="00D619AF">
        <w:rPr>
          <w:color w:val="141414"/>
          <w:sz w:val="26"/>
          <w:szCs w:val="26"/>
        </w:rPr>
        <w:t>tối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ưu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bé</w:t>
      </w:r>
      <w:proofErr w:type="spellEnd"/>
      <w:r w:rsidRPr="00D619AF">
        <w:rPr>
          <w:color w:val="141414"/>
          <w:sz w:val="26"/>
          <w:szCs w:val="26"/>
        </w:rPr>
        <w:t xml:space="preserve">". </w:t>
      </w:r>
      <w:proofErr w:type="spellStart"/>
      <w:proofErr w:type="gramStart"/>
      <w:r w:rsidRPr="00D619AF">
        <w:rPr>
          <w:color w:val="141414"/>
          <w:sz w:val="26"/>
          <w:szCs w:val="26"/>
        </w:rPr>
        <w:t>Giá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trị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nào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đều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nằm</w:t>
      </w:r>
      <w:proofErr w:type="spellEnd"/>
      <w:r w:rsidRPr="00D619AF">
        <w:rPr>
          <w:color w:val="141414"/>
          <w:sz w:val="26"/>
          <w:szCs w:val="26"/>
        </w:rPr>
        <w:t xml:space="preserve"> ở </w:t>
      </w:r>
      <w:proofErr w:type="spellStart"/>
      <w:r w:rsidRPr="00D619AF">
        <w:rPr>
          <w:color w:val="141414"/>
          <w:sz w:val="26"/>
          <w:szCs w:val="26"/>
        </w:rPr>
        <w:t>sự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chuyển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hoá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của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thế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"</w:t>
      </w:r>
      <w:proofErr w:type="spellStart"/>
      <w:r w:rsidRPr="00D619AF">
        <w:rPr>
          <w:color w:val="141414"/>
          <w:sz w:val="26"/>
          <w:szCs w:val="26"/>
        </w:rPr>
        <w:t>siêu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" </w:t>
      </w:r>
      <w:proofErr w:type="spellStart"/>
      <w:r w:rsidRPr="00D619AF">
        <w:rPr>
          <w:color w:val="141414"/>
          <w:sz w:val="26"/>
          <w:szCs w:val="26"/>
        </w:rPr>
        <w:t>độc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quyền</w:t>
      </w:r>
      <w:proofErr w:type="spellEnd"/>
      <w:r w:rsidRPr="00D619AF">
        <w:rPr>
          <w:color w:val="141414"/>
          <w:sz w:val="26"/>
          <w:szCs w:val="26"/>
        </w:rPr>
        <w:t>.</w:t>
      </w:r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Ví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rau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chân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vịt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bổ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giàu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canxi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sắt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vitamin </w:t>
      </w:r>
      <w:proofErr w:type="spellStart"/>
      <w:r w:rsidRPr="00D619AF">
        <w:rPr>
          <w:color w:val="141414"/>
          <w:sz w:val="26"/>
          <w:szCs w:val="26"/>
        </w:rPr>
        <w:t>nhưng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rau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rau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cải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súp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 hay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chua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trị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tương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tự</w:t>
      </w:r>
      <w:proofErr w:type="spellEnd"/>
      <w:r w:rsidRPr="00D619AF">
        <w:rPr>
          <w:color w:val="141414"/>
          <w:sz w:val="26"/>
          <w:szCs w:val="26"/>
        </w:rPr>
        <w:t>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proofErr w:type="gramStart"/>
      <w:r w:rsidRPr="00D619AF">
        <w:rPr>
          <w:color w:val="141414"/>
          <w:sz w:val="26"/>
          <w:szCs w:val="26"/>
        </w:rPr>
        <w:t>Bản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thân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từng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coi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là</w:t>
      </w:r>
      <w:proofErr w:type="spellEnd"/>
      <w:r w:rsidRPr="00D619AF">
        <w:rPr>
          <w:color w:val="141414"/>
          <w:sz w:val="26"/>
          <w:szCs w:val="26"/>
        </w:rPr>
        <w:t xml:space="preserve"> "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hoàn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hảo</w:t>
      </w:r>
      <w:proofErr w:type="spellEnd"/>
      <w:r w:rsidRPr="00D619AF">
        <w:rPr>
          <w:color w:val="141414"/>
          <w:sz w:val="26"/>
          <w:szCs w:val="26"/>
        </w:rPr>
        <w:t xml:space="preserve">" </w:t>
      </w:r>
      <w:proofErr w:type="spellStart"/>
      <w:r w:rsidRPr="00D619AF">
        <w:rPr>
          <w:color w:val="141414"/>
          <w:sz w:val="26"/>
          <w:szCs w:val="26"/>
        </w:rPr>
        <w:t>đối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trẻ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em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thì</w:t>
      </w:r>
      <w:proofErr w:type="spellEnd"/>
      <w:r w:rsidRPr="00D619AF">
        <w:rPr>
          <w:color w:val="141414"/>
          <w:sz w:val="26"/>
          <w:szCs w:val="26"/>
        </w:rPr>
        <w:t xml:space="preserve"> nay </w:t>
      </w:r>
      <w:proofErr w:type="spellStart"/>
      <w:r w:rsidRPr="00D619AF">
        <w:rPr>
          <w:color w:val="141414"/>
          <w:sz w:val="26"/>
          <w:szCs w:val="26"/>
        </w:rPr>
        <w:t>được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khuyến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nghị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nên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uống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vừa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phải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nhiều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không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hấp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thụ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hết</w:t>
      </w:r>
      <w:proofErr w:type="spellEnd"/>
      <w:r w:rsidRPr="00D619AF">
        <w:rPr>
          <w:color w:val="141414"/>
          <w:sz w:val="26"/>
          <w:szCs w:val="26"/>
        </w:rPr>
        <w:t>.</w:t>
      </w:r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Lượng</w:t>
      </w:r>
      <w:proofErr w:type="spellEnd"/>
      <w:r w:rsidRPr="00D619AF">
        <w:rPr>
          <w:color w:val="141414"/>
          <w:sz w:val="26"/>
          <w:szCs w:val="26"/>
        </w:rPr>
        <w:t xml:space="preserve"> protein, </w:t>
      </w:r>
      <w:proofErr w:type="spellStart"/>
      <w:r w:rsidRPr="00D619AF">
        <w:rPr>
          <w:color w:val="141414"/>
          <w:sz w:val="26"/>
          <w:szCs w:val="26"/>
        </w:rPr>
        <w:t>khoáng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vitamin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nhiều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trong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thay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khuyến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khích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trẻ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chỉ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uống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hãy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hướng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trẻ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việc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lựa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chọn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nhiều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chua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bánh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phô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mai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canh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súp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 (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trị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dinh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tương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đương</w:t>
      </w:r>
      <w:proofErr w:type="spellEnd"/>
      <w:r w:rsidRPr="00D619AF">
        <w:rPr>
          <w:color w:val="141414"/>
          <w:sz w:val="26"/>
          <w:szCs w:val="26"/>
        </w:rPr>
        <w:t>).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proofErr w:type="spellStart"/>
      <w:r w:rsidRPr="00D619AF">
        <w:rPr>
          <w:color w:val="141414"/>
          <w:sz w:val="26"/>
          <w:szCs w:val="26"/>
        </w:rPr>
        <w:t>Nhiều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bậc</w:t>
      </w:r>
      <w:proofErr w:type="spellEnd"/>
      <w:r w:rsidRPr="00D619AF">
        <w:rPr>
          <w:color w:val="141414"/>
          <w:sz w:val="26"/>
          <w:szCs w:val="26"/>
        </w:rPr>
        <w:t xml:space="preserve"> cha </w:t>
      </w:r>
      <w:proofErr w:type="spellStart"/>
      <w:r w:rsidRPr="00D619AF">
        <w:rPr>
          <w:color w:val="141414"/>
          <w:sz w:val="26"/>
          <w:szCs w:val="26"/>
        </w:rPr>
        <w:t>mẹ</w:t>
      </w:r>
      <w:proofErr w:type="spellEnd"/>
      <w:r w:rsidRPr="00D619AF">
        <w:rPr>
          <w:color w:val="141414"/>
          <w:sz w:val="26"/>
          <w:szCs w:val="26"/>
        </w:rPr>
        <w:t xml:space="preserve"> lo </w:t>
      </w:r>
      <w:proofErr w:type="spellStart"/>
      <w:r w:rsidRPr="00D619AF">
        <w:rPr>
          <w:color w:val="141414"/>
          <w:sz w:val="26"/>
          <w:szCs w:val="26"/>
        </w:rPr>
        <w:t>lắng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khi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thấy</w:t>
      </w:r>
      <w:proofErr w:type="spellEnd"/>
      <w:r w:rsidRPr="00D619AF">
        <w:rPr>
          <w:color w:val="141414"/>
          <w:sz w:val="26"/>
          <w:szCs w:val="26"/>
        </w:rPr>
        <w:t xml:space="preserve"> con </w:t>
      </w:r>
      <w:proofErr w:type="spellStart"/>
      <w:r w:rsidRPr="00D619AF">
        <w:rPr>
          <w:color w:val="141414"/>
          <w:sz w:val="26"/>
          <w:szCs w:val="26"/>
        </w:rPr>
        <w:t>mình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proofErr w:type="gramStart"/>
      <w:r w:rsidRPr="00D619AF">
        <w:rPr>
          <w:color w:val="141414"/>
          <w:sz w:val="26"/>
          <w:szCs w:val="26"/>
        </w:rPr>
        <w:t>ăn</w:t>
      </w:r>
      <w:proofErr w:type="spellEnd"/>
      <w:proofErr w:type="gram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chay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vì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sợ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cơ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thể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trẻ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sẽ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bị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thiếu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quan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trọng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protein </w:t>
      </w:r>
      <w:proofErr w:type="spellStart"/>
      <w:r w:rsidRPr="00D619AF">
        <w:rPr>
          <w:color w:val="141414"/>
          <w:sz w:val="26"/>
          <w:szCs w:val="26"/>
        </w:rPr>
        <w:t>động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vật</w:t>
      </w:r>
      <w:proofErr w:type="spellEnd"/>
      <w:r w:rsidRPr="00D619AF">
        <w:rPr>
          <w:color w:val="141414"/>
          <w:sz w:val="26"/>
          <w:szCs w:val="26"/>
        </w:rPr>
        <w:t xml:space="preserve">. </w:t>
      </w:r>
      <w:proofErr w:type="spellStart"/>
      <w:r w:rsidRPr="00D619AF">
        <w:rPr>
          <w:color w:val="141414"/>
          <w:sz w:val="26"/>
          <w:szCs w:val="26"/>
        </w:rPr>
        <w:t>Tuy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nhiên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chay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giàu</w:t>
      </w:r>
      <w:proofErr w:type="spellEnd"/>
      <w:r w:rsidRPr="00D619AF">
        <w:rPr>
          <w:color w:val="141414"/>
          <w:sz w:val="26"/>
          <w:szCs w:val="26"/>
        </w:rPr>
        <w:t xml:space="preserve"> protein </w:t>
      </w:r>
      <w:proofErr w:type="spellStart"/>
      <w:r w:rsidRPr="00D619AF">
        <w:rPr>
          <w:color w:val="141414"/>
          <w:sz w:val="26"/>
          <w:szCs w:val="26"/>
        </w:rPr>
        <w:t>ví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hạt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như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hạnh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nhân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vừng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xanh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đen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đỏ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trắng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hạt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hướng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dương</w:t>
      </w:r>
      <w:proofErr w:type="spellEnd"/>
      <w:r w:rsidRPr="00D619AF">
        <w:rPr>
          <w:color w:val="141414"/>
          <w:sz w:val="26"/>
          <w:szCs w:val="26"/>
        </w:rPr>
        <w:t>....</w:t>
      </w:r>
    </w:p>
    <w:p w:rsidR="00D619AF" w:rsidRPr="00D619AF" w:rsidRDefault="00D619AF" w:rsidP="00D619A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141414"/>
          <w:sz w:val="26"/>
          <w:szCs w:val="26"/>
        </w:rPr>
      </w:pPr>
      <w:bookmarkStart w:id="0" w:name="_GoBack"/>
      <w:bookmarkEnd w:id="0"/>
      <w:proofErr w:type="spellStart"/>
      <w:proofErr w:type="gram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thực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phẩm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từ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đỗ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tương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gồm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sữa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đậu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nành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đậu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phụ</w:t>
      </w:r>
      <w:proofErr w:type="spellEnd"/>
      <w:r w:rsidRPr="00D619AF">
        <w:rPr>
          <w:color w:val="141414"/>
          <w:sz w:val="26"/>
          <w:szCs w:val="26"/>
        </w:rPr>
        <w:t xml:space="preserve">, </w:t>
      </w:r>
      <w:proofErr w:type="spellStart"/>
      <w:r w:rsidRPr="00D619AF">
        <w:rPr>
          <w:color w:val="141414"/>
          <w:sz w:val="26"/>
          <w:szCs w:val="26"/>
        </w:rPr>
        <w:t>bột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đậu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cũng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giàu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axit</w:t>
      </w:r>
      <w:proofErr w:type="spellEnd"/>
      <w:r w:rsidRPr="00D619AF">
        <w:rPr>
          <w:color w:val="141414"/>
          <w:sz w:val="26"/>
          <w:szCs w:val="26"/>
        </w:rPr>
        <w:t xml:space="preserve"> amino </w:t>
      </w:r>
      <w:proofErr w:type="spellStart"/>
      <w:r w:rsidRPr="00D619AF">
        <w:rPr>
          <w:color w:val="141414"/>
          <w:sz w:val="26"/>
          <w:szCs w:val="26"/>
        </w:rPr>
        <w:t>thiết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yếu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và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có</w:t>
      </w:r>
      <w:proofErr w:type="spellEnd"/>
      <w:r w:rsidRPr="00D619AF">
        <w:rPr>
          <w:color w:val="141414"/>
          <w:sz w:val="26"/>
          <w:szCs w:val="26"/>
        </w:rPr>
        <w:t xml:space="preserve"> protein </w:t>
      </w:r>
      <w:proofErr w:type="spellStart"/>
      <w:r w:rsidRPr="00D619AF">
        <w:rPr>
          <w:color w:val="141414"/>
          <w:sz w:val="26"/>
          <w:szCs w:val="26"/>
        </w:rPr>
        <w:t>rất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giống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với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các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loại</w:t>
      </w:r>
      <w:proofErr w:type="spellEnd"/>
      <w:r w:rsidRPr="00D619AF">
        <w:rPr>
          <w:color w:val="141414"/>
          <w:sz w:val="26"/>
          <w:szCs w:val="26"/>
        </w:rPr>
        <w:t xml:space="preserve"> </w:t>
      </w:r>
      <w:proofErr w:type="spellStart"/>
      <w:r w:rsidRPr="00D619AF">
        <w:rPr>
          <w:color w:val="141414"/>
          <w:sz w:val="26"/>
          <w:szCs w:val="26"/>
        </w:rPr>
        <w:t>thịt</w:t>
      </w:r>
      <w:proofErr w:type="spellEnd"/>
      <w:r w:rsidRPr="00D619AF">
        <w:rPr>
          <w:color w:val="141414"/>
          <w:sz w:val="26"/>
          <w:szCs w:val="26"/>
        </w:rPr>
        <w:t>.</w:t>
      </w:r>
      <w:proofErr w:type="gramEnd"/>
    </w:p>
    <w:p w:rsidR="00D619AF" w:rsidRDefault="00D619AF" w:rsidP="00D619AF">
      <w:pPr>
        <w:pStyle w:val="NormalWeb"/>
        <w:shd w:val="clear" w:color="auto" w:fill="FFFFFF"/>
        <w:spacing w:before="0" w:beforeAutospacing="0" w:after="0" w:afterAutospacing="0"/>
        <w:ind w:left="3600"/>
        <w:rPr>
          <w:rFonts w:ascii="Tahoma" w:hAnsi="Tahoma" w:cs="Tahoma"/>
          <w:color w:val="141414"/>
        </w:rPr>
      </w:pPr>
      <w:r>
        <w:rPr>
          <w:rFonts w:ascii="Tahoma" w:hAnsi="Tahoma" w:cs="Tahoma"/>
          <w:noProof/>
          <w:color w:val="14141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thienduongcuabe.com/image/catalog/s%E1%BB%AFa%20%C4%91%E1%BA%ADu%20n%C3%A0n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thienduongcuabe.com/image/catalog/s%E1%BB%AFa%20%C4%91%E1%BA%ADu%20n%C3%A0n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k1vAj2AgAA&#10;G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1D7E8C" w:rsidRDefault="001D7E8C"/>
    <w:sectPr w:rsidR="001D7E8C" w:rsidSect="00D619A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AF"/>
    <w:rsid w:val="001D7E8C"/>
    <w:rsid w:val="00933901"/>
    <w:rsid w:val="00D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2018-03-14T07:28:00Z</dcterms:created>
  <dcterms:modified xsi:type="dcterms:W3CDTF">2018-03-14T07:31:00Z</dcterms:modified>
</cp:coreProperties>
</file>